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916" w:rsidRPr="00724916" w:rsidRDefault="00724916" w:rsidP="00921EDD">
      <w:pPr>
        <w:shd w:val="clear" w:color="auto" w:fill="FFFFFF"/>
        <w:tabs>
          <w:tab w:val="right" w:pos="9701"/>
        </w:tabs>
        <w:spacing w:line="240" w:lineRule="exact"/>
        <w:ind w:left="708"/>
        <w:rPr>
          <w:sz w:val="28"/>
          <w:szCs w:val="28"/>
        </w:rPr>
      </w:pPr>
      <w:bookmarkStart w:id="0" w:name="_Ref119427269"/>
      <w:bookmarkStart w:id="1" w:name="_Toc119988600"/>
      <w:r w:rsidRPr="00724916">
        <w:rPr>
          <w:rFonts w:ascii="Calibri" w:hAnsi="Calibri"/>
          <w:sz w:val="22"/>
          <w:szCs w:val="22"/>
        </w:rPr>
        <w:t xml:space="preserve">                                                                                         </w:t>
      </w:r>
      <w:r w:rsidRPr="00724916">
        <w:rPr>
          <w:spacing w:val="-2"/>
          <w:sz w:val="28"/>
          <w:szCs w:val="28"/>
        </w:rPr>
        <w:t xml:space="preserve">Приложение к </w:t>
      </w:r>
      <w:r w:rsidRPr="00724916">
        <w:rPr>
          <w:spacing w:val="-3"/>
          <w:sz w:val="28"/>
          <w:szCs w:val="28"/>
        </w:rPr>
        <w:t>постановлению</w:t>
      </w:r>
    </w:p>
    <w:p w:rsidR="00724916" w:rsidRPr="00724916" w:rsidRDefault="00724916" w:rsidP="00921EDD">
      <w:pPr>
        <w:suppressAutoHyphens/>
        <w:spacing w:line="240" w:lineRule="exact"/>
        <w:ind w:left="5112"/>
        <w:contextualSpacing/>
        <w:rPr>
          <w:rFonts w:eastAsia="Calibri"/>
          <w:sz w:val="28"/>
          <w:szCs w:val="28"/>
        </w:rPr>
      </w:pPr>
      <w:r w:rsidRPr="00724916">
        <w:rPr>
          <w:rFonts w:eastAsia="Calibri"/>
          <w:sz w:val="28"/>
          <w:szCs w:val="28"/>
        </w:rPr>
        <w:t>администрации городского поселения «Город вяземский»</w:t>
      </w:r>
    </w:p>
    <w:p w:rsidR="00724916" w:rsidRPr="00724916" w:rsidRDefault="00724916" w:rsidP="00921EDD">
      <w:pPr>
        <w:suppressAutoHyphens/>
        <w:spacing w:line="240" w:lineRule="exact"/>
        <w:ind w:left="5112"/>
        <w:contextualSpacing/>
        <w:rPr>
          <w:rFonts w:eastAsia="Calibri"/>
          <w:sz w:val="28"/>
          <w:szCs w:val="28"/>
        </w:rPr>
      </w:pPr>
      <w:r w:rsidRPr="00724916">
        <w:rPr>
          <w:rFonts w:eastAsia="Calibri"/>
          <w:spacing w:val="-2"/>
          <w:sz w:val="28"/>
          <w:szCs w:val="28"/>
        </w:rPr>
        <w:t xml:space="preserve">от </w:t>
      </w:r>
      <w:r w:rsidR="00517F04">
        <w:rPr>
          <w:rFonts w:eastAsia="Calibri"/>
          <w:spacing w:val="-2"/>
          <w:sz w:val="28"/>
          <w:szCs w:val="28"/>
        </w:rPr>
        <w:t xml:space="preserve">31.08.2016 </w:t>
      </w:r>
      <w:r w:rsidRPr="00724916">
        <w:rPr>
          <w:rFonts w:eastAsia="Calibri"/>
          <w:sz w:val="28"/>
          <w:szCs w:val="28"/>
        </w:rPr>
        <w:t>№</w:t>
      </w:r>
      <w:r w:rsidR="00517F04">
        <w:rPr>
          <w:rFonts w:eastAsia="Calibri"/>
          <w:sz w:val="28"/>
          <w:szCs w:val="28"/>
        </w:rPr>
        <w:t xml:space="preserve"> 750</w:t>
      </w:r>
      <w:r w:rsidRPr="00724916">
        <w:rPr>
          <w:rFonts w:eastAsia="Calibri"/>
          <w:sz w:val="28"/>
          <w:szCs w:val="28"/>
        </w:rPr>
        <w:t xml:space="preserve"> __</w:t>
      </w:r>
    </w:p>
    <w:p w:rsidR="00724916" w:rsidRPr="00724916" w:rsidRDefault="00724916" w:rsidP="00724916">
      <w:pPr>
        <w:shd w:val="clear" w:color="auto" w:fill="FFFFFF"/>
        <w:ind w:left="2515"/>
        <w:jc w:val="right"/>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spacing w:val="1"/>
          <w:sz w:val="28"/>
          <w:szCs w:val="28"/>
        </w:rPr>
      </w:pPr>
    </w:p>
    <w:p w:rsidR="00724916" w:rsidRPr="00724916" w:rsidRDefault="00724916" w:rsidP="00724916">
      <w:pPr>
        <w:shd w:val="clear" w:color="auto" w:fill="FFFFFF"/>
        <w:ind w:left="2515"/>
        <w:rPr>
          <w:b/>
          <w:sz w:val="28"/>
          <w:szCs w:val="28"/>
        </w:rPr>
      </w:pPr>
      <w:r w:rsidRPr="00724916">
        <w:rPr>
          <w:b/>
          <w:spacing w:val="1"/>
          <w:sz w:val="28"/>
          <w:szCs w:val="28"/>
        </w:rPr>
        <w:t>КОНКУРСНАЯ ДОКУМЕНТАЦИЯ</w:t>
      </w:r>
    </w:p>
    <w:p w:rsidR="00724916" w:rsidRPr="00724916" w:rsidRDefault="00724916" w:rsidP="00724916">
      <w:pPr>
        <w:shd w:val="clear" w:color="auto" w:fill="FFFFFF"/>
        <w:jc w:val="center"/>
        <w:rPr>
          <w:b/>
          <w:sz w:val="28"/>
          <w:szCs w:val="28"/>
        </w:rPr>
      </w:pPr>
      <w:r w:rsidRPr="00724916">
        <w:rPr>
          <w:b/>
          <w:bCs/>
          <w:snapToGrid w:val="0"/>
          <w:sz w:val="28"/>
          <w:szCs w:val="28"/>
        </w:rPr>
        <w:t xml:space="preserve">по проведению </w:t>
      </w:r>
      <w:r w:rsidRPr="00724916">
        <w:rPr>
          <w:b/>
          <w:spacing w:val="-1"/>
          <w:sz w:val="28"/>
          <w:szCs w:val="28"/>
        </w:rPr>
        <w:t xml:space="preserve">открытого конкурса на право заключения концессионного соглашения </w:t>
      </w:r>
      <w:r w:rsidRPr="00724916">
        <w:rPr>
          <w:b/>
          <w:sz w:val="28"/>
          <w:szCs w:val="28"/>
        </w:rPr>
        <w:t xml:space="preserve">в отношении объектов </w:t>
      </w:r>
      <w:r>
        <w:rPr>
          <w:b/>
          <w:sz w:val="28"/>
          <w:szCs w:val="28"/>
        </w:rPr>
        <w:t>водоснабжения</w:t>
      </w:r>
      <w:r w:rsidR="00094C6A">
        <w:rPr>
          <w:b/>
          <w:sz w:val="28"/>
          <w:szCs w:val="28"/>
        </w:rPr>
        <w:t xml:space="preserve"> </w:t>
      </w:r>
      <w:r w:rsidR="00094C6A" w:rsidRPr="00094C6A">
        <w:rPr>
          <w:b/>
          <w:sz w:val="28"/>
          <w:szCs w:val="28"/>
        </w:rPr>
        <w:t>и водоотведения</w:t>
      </w:r>
      <w:r w:rsidR="00094C6A">
        <w:rPr>
          <w:b/>
          <w:sz w:val="28"/>
          <w:szCs w:val="28"/>
        </w:rPr>
        <w:t xml:space="preserve"> </w:t>
      </w:r>
      <w:r w:rsidRPr="00724916">
        <w:rPr>
          <w:b/>
          <w:sz w:val="28"/>
          <w:szCs w:val="28"/>
        </w:rPr>
        <w:t xml:space="preserve">городского поселения «Город Вяземский» </w:t>
      </w:r>
    </w:p>
    <w:p w:rsidR="00724916" w:rsidRPr="00724916" w:rsidRDefault="00724916" w:rsidP="00724916">
      <w:pPr>
        <w:shd w:val="clear" w:color="auto" w:fill="FFFFFF"/>
        <w:jc w:val="center"/>
        <w:rPr>
          <w:b/>
          <w:sz w:val="28"/>
          <w:szCs w:val="28"/>
        </w:rPr>
      </w:pPr>
      <w:r w:rsidRPr="00724916">
        <w:rPr>
          <w:b/>
          <w:sz w:val="28"/>
          <w:szCs w:val="28"/>
        </w:rPr>
        <w:t xml:space="preserve">Вяземского муниципального района </w:t>
      </w:r>
    </w:p>
    <w:p w:rsidR="00724916" w:rsidRPr="00724916" w:rsidRDefault="00724916" w:rsidP="00724916">
      <w:pPr>
        <w:shd w:val="clear" w:color="auto" w:fill="FFFFFF"/>
        <w:jc w:val="center"/>
        <w:rPr>
          <w:b/>
          <w:sz w:val="28"/>
          <w:szCs w:val="28"/>
        </w:rPr>
      </w:pPr>
      <w:r w:rsidRPr="00724916">
        <w:rPr>
          <w:b/>
          <w:sz w:val="28"/>
          <w:szCs w:val="28"/>
        </w:rPr>
        <w:t>Хабаровского края</w:t>
      </w: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shd w:val="clear" w:color="auto" w:fill="FFFFFF"/>
        <w:ind w:right="254" w:firstLine="715"/>
        <w:jc w:val="both"/>
        <w:rPr>
          <w:sz w:val="28"/>
          <w:szCs w:val="28"/>
        </w:rPr>
      </w:pPr>
    </w:p>
    <w:p w:rsidR="00724916" w:rsidRPr="00724916" w:rsidRDefault="00724916" w:rsidP="00724916">
      <w:pPr>
        <w:autoSpaceDE w:val="0"/>
        <w:autoSpaceDN w:val="0"/>
        <w:adjustRightInd w:val="0"/>
        <w:rPr>
          <w:b/>
          <w:bCs/>
          <w:snapToGrid w:val="0"/>
          <w:sz w:val="28"/>
          <w:szCs w:val="28"/>
        </w:rPr>
      </w:pPr>
      <w:r w:rsidRPr="00724916">
        <w:rPr>
          <w:b/>
          <w:bCs/>
          <w:snapToGrid w:val="0"/>
          <w:sz w:val="28"/>
          <w:szCs w:val="28"/>
        </w:rPr>
        <w:t>Концедент:</w:t>
      </w:r>
    </w:p>
    <w:p w:rsidR="00724916" w:rsidRPr="00724916" w:rsidRDefault="00724916" w:rsidP="00724916">
      <w:pPr>
        <w:autoSpaceDE w:val="0"/>
        <w:autoSpaceDN w:val="0"/>
        <w:adjustRightInd w:val="0"/>
        <w:rPr>
          <w:i/>
          <w:iCs/>
          <w:snapToGrid w:val="0"/>
          <w:sz w:val="28"/>
          <w:szCs w:val="28"/>
        </w:rPr>
      </w:pPr>
      <w:r w:rsidRPr="00724916">
        <w:rPr>
          <w:snapToGrid w:val="0"/>
          <w:sz w:val="28"/>
          <w:szCs w:val="28"/>
        </w:rPr>
        <w:t xml:space="preserve">Муниципальное образование городское поселение «Город Вяземский» Вяземского муниципального района Хабаровского края </w:t>
      </w:r>
    </w:p>
    <w:p w:rsidR="00724916" w:rsidRPr="00724916" w:rsidRDefault="00724916" w:rsidP="00724916">
      <w:pPr>
        <w:ind w:firstLine="708"/>
        <w:jc w:val="both"/>
        <w:rPr>
          <w:sz w:val="28"/>
          <w:szCs w:val="28"/>
        </w:rPr>
      </w:pPr>
    </w:p>
    <w:p w:rsidR="00724916" w:rsidRPr="00724916" w:rsidRDefault="00724916" w:rsidP="00724916">
      <w:pPr>
        <w:autoSpaceDE w:val="0"/>
        <w:autoSpaceDN w:val="0"/>
        <w:adjustRightInd w:val="0"/>
        <w:rPr>
          <w:b/>
          <w:bCs/>
          <w:snapToGrid w:val="0"/>
          <w:sz w:val="28"/>
          <w:szCs w:val="28"/>
        </w:rPr>
      </w:pPr>
      <w:r w:rsidRPr="00724916">
        <w:rPr>
          <w:b/>
          <w:bCs/>
          <w:snapToGrid w:val="0"/>
          <w:sz w:val="28"/>
          <w:szCs w:val="28"/>
        </w:rPr>
        <w:t>Организатор открытого конкурса:</w:t>
      </w:r>
    </w:p>
    <w:p w:rsidR="00724916" w:rsidRPr="00724916" w:rsidRDefault="00724916" w:rsidP="00724916">
      <w:pPr>
        <w:autoSpaceDE w:val="0"/>
        <w:autoSpaceDN w:val="0"/>
        <w:adjustRightInd w:val="0"/>
        <w:rPr>
          <w:snapToGrid w:val="0"/>
          <w:sz w:val="28"/>
          <w:szCs w:val="28"/>
        </w:rPr>
      </w:pPr>
      <w:r w:rsidRPr="00724916">
        <w:rPr>
          <w:snapToGrid w:val="0"/>
          <w:sz w:val="28"/>
          <w:szCs w:val="28"/>
        </w:rPr>
        <w:t>От имени Концедента Администрация городского поселения «Город Вяземский» Вяземского муниципального района Хабаровского края</w:t>
      </w:r>
    </w:p>
    <w:p w:rsidR="00724916" w:rsidRPr="00724916" w:rsidRDefault="00724916" w:rsidP="00724916">
      <w:pPr>
        <w:ind w:firstLine="708"/>
        <w:jc w:val="both"/>
        <w:rPr>
          <w:sz w:val="28"/>
          <w:szCs w:val="28"/>
        </w:rPr>
      </w:pPr>
    </w:p>
    <w:p w:rsidR="00724916" w:rsidRPr="00724916" w:rsidRDefault="00724916" w:rsidP="00724916">
      <w:pPr>
        <w:ind w:right="1" w:firstLine="708"/>
        <w:jc w:val="both"/>
        <w:rPr>
          <w:sz w:val="28"/>
          <w:szCs w:val="28"/>
        </w:rPr>
      </w:pPr>
    </w:p>
    <w:p w:rsidR="00724916" w:rsidRPr="00724916" w:rsidRDefault="00724916" w:rsidP="00724916">
      <w:pPr>
        <w:ind w:right="1" w:firstLine="708"/>
        <w:jc w:val="both"/>
        <w:rPr>
          <w:sz w:val="28"/>
          <w:szCs w:val="28"/>
        </w:rPr>
      </w:pPr>
    </w:p>
    <w:p w:rsidR="00724916" w:rsidRPr="00724916" w:rsidRDefault="00724916" w:rsidP="00724916">
      <w:pPr>
        <w:ind w:right="1" w:firstLine="708"/>
        <w:jc w:val="both"/>
        <w:rPr>
          <w:sz w:val="28"/>
          <w:szCs w:val="28"/>
        </w:rPr>
      </w:pPr>
    </w:p>
    <w:p w:rsidR="00724916" w:rsidRPr="00724916" w:rsidRDefault="00724916" w:rsidP="00724916">
      <w:pPr>
        <w:ind w:right="1" w:firstLine="708"/>
        <w:jc w:val="both"/>
        <w:rPr>
          <w:sz w:val="28"/>
          <w:szCs w:val="28"/>
        </w:rPr>
      </w:pPr>
    </w:p>
    <w:p w:rsidR="00724916" w:rsidRPr="00724916" w:rsidRDefault="00724916" w:rsidP="00724916">
      <w:pPr>
        <w:ind w:right="1" w:firstLine="708"/>
        <w:jc w:val="both"/>
        <w:rPr>
          <w:sz w:val="28"/>
          <w:szCs w:val="28"/>
        </w:rPr>
      </w:pPr>
    </w:p>
    <w:p w:rsidR="00921EDD" w:rsidRDefault="00921EDD" w:rsidP="00724916">
      <w:pPr>
        <w:ind w:right="1" w:firstLine="708"/>
        <w:jc w:val="center"/>
      </w:pPr>
    </w:p>
    <w:p w:rsidR="00921EDD" w:rsidRDefault="00921EDD" w:rsidP="00724916">
      <w:pPr>
        <w:ind w:right="1" w:firstLine="708"/>
        <w:jc w:val="center"/>
      </w:pPr>
    </w:p>
    <w:p w:rsidR="00724916" w:rsidRPr="00724916" w:rsidRDefault="00724916" w:rsidP="00724916">
      <w:pPr>
        <w:ind w:right="1" w:firstLine="708"/>
        <w:jc w:val="center"/>
      </w:pPr>
      <w:r w:rsidRPr="00724916">
        <w:t>г. Вяземский</w:t>
      </w:r>
    </w:p>
    <w:p w:rsidR="00724916" w:rsidRPr="00724916" w:rsidRDefault="00724916" w:rsidP="00724916">
      <w:pPr>
        <w:ind w:right="1" w:firstLine="708"/>
        <w:jc w:val="center"/>
        <w:rPr>
          <w:sz w:val="28"/>
          <w:szCs w:val="28"/>
        </w:rPr>
      </w:pPr>
      <w:r w:rsidRPr="00724916">
        <w:t>2016</w:t>
      </w:r>
    </w:p>
    <w:p w:rsidR="00B71D25" w:rsidRDefault="00B71D25" w:rsidP="006617FD">
      <w:pPr>
        <w:rPr>
          <w:sz w:val="28"/>
          <w:szCs w:val="28"/>
        </w:rPr>
      </w:pPr>
    </w:p>
    <w:p w:rsidR="00B71D25" w:rsidRPr="00515A14" w:rsidRDefault="00B71D25" w:rsidP="00C32737">
      <w:pPr>
        <w:pStyle w:val="1"/>
        <w:spacing w:before="0" w:after="0"/>
        <w:ind w:firstLine="708"/>
        <w:rPr>
          <w:sz w:val="28"/>
          <w:szCs w:val="28"/>
        </w:rPr>
      </w:pPr>
      <w:bookmarkStart w:id="2" w:name="_Toc414487451"/>
      <w:r w:rsidRPr="00515A14">
        <w:rPr>
          <w:sz w:val="28"/>
          <w:szCs w:val="28"/>
        </w:rPr>
        <w:lastRenderedPageBreak/>
        <w:t>Общие положения</w:t>
      </w:r>
      <w:bookmarkEnd w:id="2"/>
    </w:p>
    <w:p w:rsidR="00B71D25" w:rsidRPr="00515A14" w:rsidRDefault="00B71D25" w:rsidP="006617FD">
      <w:pPr>
        <w:pStyle w:val="Standard"/>
        <w:autoSpaceDE w:val="0"/>
        <w:ind w:firstLine="708"/>
        <w:jc w:val="center"/>
        <w:rPr>
          <w:rStyle w:val="10"/>
          <w:bCs/>
          <w:sz w:val="28"/>
          <w:szCs w:val="28"/>
        </w:rPr>
      </w:pPr>
    </w:p>
    <w:p w:rsidR="00B71D25" w:rsidRPr="007A1592" w:rsidRDefault="00724916" w:rsidP="002E3E22">
      <w:pPr>
        <w:pStyle w:val="Standard"/>
        <w:autoSpaceDE w:val="0"/>
        <w:ind w:firstLine="708"/>
        <w:jc w:val="both"/>
        <w:rPr>
          <w:sz w:val="28"/>
          <w:szCs w:val="28"/>
        </w:rPr>
      </w:pPr>
      <w:r w:rsidRPr="00724916">
        <w:rPr>
          <w:kern w:val="0"/>
          <w:sz w:val="28"/>
          <w:szCs w:val="28"/>
          <w:lang w:val="ru-RU" w:eastAsia="ru-RU"/>
        </w:rPr>
        <w:t xml:space="preserve">Настоящая конкурсная документация разработана в соответствии с </w:t>
      </w:r>
      <w:r w:rsidR="00B71D25" w:rsidRPr="00120637">
        <w:rPr>
          <w:sz w:val="28"/>
          <w:szCs w:val="28"/>
          <w:lang w:val="ru-RU"/>
        </w:rPr>
        <w:t xml:space="preserve"> </w:t>
      </w:r>
      <w:r w:rsidR="00B71D25" w:rsidRPr="00120637">
        <w:rPr>
          <w:sz w:val="28"/>
          <w:szCs w:val="28"/>
        </w:rPr>
        <w:t xml:space="preserve">Гражданским кодексом Российской Федерации, Федеральным законом от 26.07.2006 № 135-ФЗ «О защите конкуренции», Федеральным законом от 17.08.1995 № 147-ФЗ «О естественных монополиях», Федеральным законом от 21.07.2005 № 115-ФЗ «О концессионных соглашениях» и иными  правовыми актами, регламентирующими порядок заключения концессионных соглашений в отношении системы коммунальной инфраструктуры и иных объектов коммунального хозяйства, Федеральным законом от </w:t>
      </w:r>
      <w:r w:rsidR="00B71D25" w:rsidRPr="00120637">
        <w:rPr>
          <w:sz w:val="28"/>
          <w:szCs w:val="28"/>
          <w:lang w:val="ru-RU"/>
        </w:rPr>
        <w:t>07</w:t>
      </w:r>
      <w:r w:rsidR="00B71D25" w:rsidRPr="00120637">
        <w:rPr>
          <w:sz w:val="28"/>
          <w:szCs w:val="28"/>
        </w:rPr>
        <w:t>.</w:t>
      </w:r>
      <w:r w:rsidR="00B71D25" w:rsidRPr="00120637">
        <w:rPr>
          <w:sz w:val="28"/>
          <w:szCs w:val="28"/>
          <w:lang w:val="ru-RU"/>
        </w:rPr>
        <w:t>12</w:t>
      </w:r>
      <w:r w:rsidR="00B71D25" w:rsidRPr="00120637">
        <w:rPr>
          <w:sz w:val="28"/>
          <w:szCs w:val="28"/>
        </w:rPr>
        <w:t>.201</w:t>
      </w:r>
      <w:r w:rsidR="00B71D25" w:rsidRPr="00120637">
        <w:rPr>
          <w:sz w:val="28"/>
          <w:szCs w:val="28"/>
          <w:lang w:val="ru-RU"/>
        </w:rPr>
        <w:t>1</w:t>
      </w:r>
      <w:r w:rsidR="00B71D25" w:rsidRPr="00120637">
        <w:rPr>
          <w:sz w:val="28"/>
          <w:szCs w:val="28"/>
        </w:rPr>
        <w:t xml:space="preserve"> № </w:t>
      </w:r>
      <w:r w:rsidR="00B71D25" w:rsidRPr="00120637">
        <w:rPr>
          <w:sz w:val="28"/>
          <w:szCs w:val="28"/>
          <w:lang w:val="ru-RU"/>
        </w:rPr>
        <w:t>416</w:t>
      </w:r>
      <w:r w:rsidR="00B71D25" w:rsidRPr="00120637">
        <w:rPr>
          <w:sz w:val="28"/>
          <w:szCs w:val="28"/>
        </w:rPr>
        <w:t xml:space="preserve">-ФЗ «О </w:t>
      </w:r>
      <w:r w:rsidR="00B71D25" w:rsidRPr="00120637">
        <w:rPr>
          <w:sz w:val="28"/>
          <w:szCs w:val="28"/>
          <w:lang w:val="ru-RU"/>
        </w:rPr>
        <w:t>водоснабжении и водоотведении</w:t>
      </w:r>
      <w:r w:rsidR="00B71D25" w:rsidRPr="00120637">
        <w:rPr>
          <w:sz w:val="28"/>
          <w:szCs w:val="28"/>
        </w:rPr>
        <w:t>», а также с письм</w:t>
      </w:r>
      <w:r w:rsidR="007A1592">
        <w:rPr>
          <w:sz w:val="28"/>
          <w:szCs w:val="28"/>
          <w:lang w:val="ru-RU"/>
        </w:rPr>
        <w:t>ами</w:t>
      </w:r>
      <w:r w:rsidR="00B71D25" w:rsidRPr="00120637">
        <w:rPr>
          <w:sz w:val="28"/>
          <w:szCs w:val="28"/>
        </w:rPr>
        <w:t xml:space="preserve"> Комитета по ценам и тарифам </w:t>
      </w:r>
      <w:r w:rsidR="00B71D25" w:rsidRPr="007A1592">
        <w:rPr>
          <w:iCs/>
          <w:sz w:val="28"/>
          <w:szCs w:val="28"/>
        </w:rPr>
        <w:t>(исх. № 3-1-4-</w:t>
      </w:r>
      <w:r w:rsidR="007A1592" w:rsidRPr="007A1592">
        <w:rPr>
          <w:iCs/>
          <w:sz w:val="28"/>
          <w:szCs w:val="28"/>
          <w:lang w:val="ru-RU"/>
        </w:rPr>
        <w:t>3165</w:t>
      </w:r>
      <w:r w:rsidR="00B71D25" w:rsidRPr="007A1592">
        <w:rPr>
          <w:iCs/>
          <w:sz w:val="28"/>
          <w:szCs w:val="28"/>
        </w:rPr>
        <w:t xml:space="preserve"> от </w:t>
      </w:r>
      <w:r w:rsidR="007A1592" w:rsidRPr="007A1592">
        <w:rPr>
          <w:iCs/>
          <w:sz w:val="28"/>
          <w:szCs w:val="28"/>
          <w:lang w:val="ru-RU"/>
        </w:rPr>
        <w:t>13.07.2016г., № 3-1-4-3215 от 14.07.2016г.</w:t>
      </w:r>
      <w:r w:rsidR="00B71D25" w:rsidRPr="007A1592">
        <w:rPr>
          <w:iCs/>
          <w:sz w:val="28"/>
          <w:szCs w:val="28"/>
        </w:rPr>
        <w:t>).</w:t>
      </w:r>
    </w:p>
    <w:p w:rsidR="00B71D25" w:rsidRPr="00120637" w:rsidRDefault="00B71D25" w:rsidP="006617FD">
      <w:pPr>
        <w:pStyle w:val="Standard"/>
        <w:autoSpaceDE w:val="0"/>
        <w:ind w:firstLine="708"/>
        <w:jc w:val="both"/>
        <w:rPr>
          <w:sz w:val="28"/>
          <w:szCs w:val="28"/>
        </w:rPr>
      </w:pPr>
      <w:r w:rsidRPr="00120637">
        <w:rPr>
          <w:sz w:val="28"/>
          <w:szCs w:val="28"/>
        </w:rPr>
        <w:t>Для целей настоящей</w:t>
      </w:r>
      <w:r w:rsidRPr="00120637">
        <w:rPr>
          <w:sz w:val="28"/>
          <w:szCs w:val="28"/>
          <w:lang w:val="ru-RU"/>
        </w:rPr>
        <w:t xml:space="preserve"> </w:t>
      </w:r>
      <w:r w:rsidRPr="00120637">
        <w:rPr>
          <w:sz w:val="28"/>
          <w:szCs w:val="28"/>
        </w:rPr>
        <w:t>конкурсной документации используются следующие термины:</w:t>
      </w:r>
    </w:p>
    <w:p w:rsidR="00B71D25" w:rsidRPr="00120637" w:rsidRDefault="00B71D25" w:rsidP="006617FD">
      <w:pPr>
        <w:pStyle w:val="Standard"/>
        <w:autoSpaceDE w:val="0"/>
        <w:ind w:firstLine="708"/>
        <w:jc w:val="both"/>
        <w:rPr>
          <w:sz w:val="28"/>
          <w:szCs w:val="28"/>
        </w:rPr>
      </w:pPr>
      <w:r w:rsidRPr="00120637">
        <w:rPr>
          <w:b/>
          <w:bCs/>
          <w:sz w:val="28"/>
          <w:szCs w:val="28"/>
          <w:lang w:val="ru-RU"/>
        </w:rPr>
        <w:t xml:space="preserve">Закон о концессионных соглашениях </w:t>
      </w:r>
      <w:r w:rsidRPr="00120637">
        <w:rPr>
          <w:sz w:val="28"/>
          <w:szCs w:val="28"/>
          <w:lang w:val="ru-RU"/>
        </w:rPr>
        <w:t>– Федеральный закон от 21 июля 2005 года №</w:t>
      </w:r>
      <w:r w:rsidRPr="00120637">
        <w:rPr>
          <w:sz w:val="28"/>
          <w:szCs w:val="28"/>
          <w:lang w:val="en-US"/>
        </w:rPr>
        <w:t> </w:t>
      </w:r>
      <w:r w:rsidRPr="00120637">
        <w:rPr>
          <w:sz w:val="28"/>
          <w:szCs w:val="28"/>
          <w:lang w:val="ru-RU"/>
        </w:rPr>
        <w:t>115-ФЗ «О</w:t>
      </w:r>
      <w:r w:rsidRPr="00120637">
        <w:rPr>
          <w:sz w:val="28"/>
          <w:szCs w:val="28"/>
          <w:lang w:val="en-US"/>
        </w:rPr>
        <w:t> </w:t>
      </w:r>
      <w:r w:rsidRPr="00120637">
        <w:rPr>
          <w:sz w:val="28"/>
          <w:szCs w:val="28"/>
          <w:lang w:val="ru-RU"/>
        </w:rPr>
        <w:t>концессионных соглашениях».</w:t>
      </w:r>
    </w:p>
    <w:p w:rsidR="00B71D25" w:rsidRPr="00120637" w:rsidRDefault="00B71D25" w:rsidP="004C376B">
      <w:pPr>
        <w:pStyle w:val="Standard"/>
        <w:autoSpaceDE w:val="0"/>
        <w:ind w:firstLine="708"/>
        <w:jc w:val="both"/>
        <w:rPr>
          <w:sz w:val="28"/>
          <w:szCs w:val="28"/>
          <w:lang w:val="ru-RU"/>
        </w:rPr>
      </w:pPr>
      <w:r w:rsidRPr="00120637">
        <w:rPr>
          <w:b/>
          <w:bCs/>
          <w:sz w:val="28"/>
          <w:szCs w:val="28"/>
          <w:lang w:val="ru-RU"/>
        </w:rPr>
        <w:t>Заявитель</w:t>
      </w:r>
      <w:r w:rsidRPr="00120637">
        <w:rPr>
          <w:sz w:val="28"/>
          <w:szCs w:val="28"/>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724916" w:rsidRPr="00120637" w:rsidRDefault="00724916" w:rsidP="00724916">
      <w:pPr>
        <w:pStyle w:val="Standard"/>
        <w:autoSpaceDE w:val="0"/>
        <w:ind w:firstLine="708"/>
        <w:jc w:val="both"/>
        <w:rPr>
          <w:sz w:val="28"/>
          <w:szCs w:val="28"/>
        </w:rPr>
      </w:pPr>
      <w:r w:rsidRPr="00120637">
        <w:rPr>
          <w:b/>
          <w:bCs/>
          <w:sz w:val="28"/>
          <w:szCs w:val="28"/>
          <w:lang w:val="ru-RU"/>
        </w:rPr>
        <w:t xml:space="preserve">Задаток – </w:t>
      </w:r>
      <w:r w:rsidRPr="00120637">
        <w:rPr>
          <w:sz w:val="28"/>
          <w:szCs w:val="28"/>
          <w:lang w:val="ru-RU"/>
        </w:rPr>
        <w:t>денежные средства, вносимые заявителем в срок, размере и порядке, установленном конкурсной документацией, в качестве обеспечения исполнения обязательства заявителя по заключению концессионного соглашения.</w:t>
      </w:r>
    </w:p>
    <w:p w:rsidR="00B71D25" w:rsidRPr="00120637" w:rsidRDefault="00B71D25" w:rsidP="006617FD">
      <w:pPr>
        <w:pStyle w:val="Standard"/>
        <w:autoSpaceDE w:val="0"/>
        <w:ind w:firstLine="708"/>
        <w:jc w:val="both"/>
        <w:rPr>
          <w:sz w:val="28"/>
          <w:szCs w:val="28"/>
          <w:lang w:val="ru-RU"/>
        </w:rPr>
      </w:pPr>
      <w:r w:rsidRPr="00120637">
        <w:rPr>
          <w:b/>
          <w:bCs/>
          <w:sz w:val="28"/>
          <w:szCs w:val="28"/>
          <w:lang w:val="ru-RU"/>
        </w:rPr>
        <w:t xml:space="preserve">Заявка </w:t>
      </w:r>
      <w:r w:rsidRPr="00120637">
        <w:rPr>
          <w:sz w:val="28"/>
          <w:szCs w:val="28"/>
          <w:lang w:val="ru-RU"/>
        </w:rPr>
        <w:t>– комплект документов, представленный заявителем для участия в конкурсе в соответствии с требованиями настоящей конкурсной документации.</w:t>
      </w:r>
    </w:p>
    <w:p w:rsidR="00B71D25" w:rsidRPr="00120637" w:rsidRDefault="00B71D25" w:rsidP="007D13CF">
      <w:pPr>
        <w:pStyle w:val="aff0"/>
        <w:autoSpaceDE w:val="0"/>
        <w:autoSpaceDN/>
        <w:spacing w:line="276" w:lineRule="auto"/>
        <w:ind w:left="0" w:firstLine="709"/>
        <w:jc w:val="both"/>
        <w:rPr>
          <w:sz w:val="28"/>
          <w:szCs w:val="28"/>
        </w:rPr>
      </w:pPr>
      <w:r w:rsidRPr="00120637">
        <w:rPr>
          <w:b/>
          <w:bCs/>
          <w:sz w:val="28"/>
          <w:szCs w:val="28"/>
        </w:rPr>
        <w:t xml:space="preserve">Иное лицо, заключающее концессионное соглашение </w:t>
      </w:r>
      <w:r w:rsidRPr="00120637">
        <w:rPr>
          <w:sz w:val="28"/>
          <w:szCs w:val="28"/>
        </w:rPr>
        <w:t>–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B71D25" w:rsidRPr="00120637" w:rsidRDefault="00B71D25" w:rsidP="007D13CF">
      <w:pPr>
        <w:autoSpaceDE w:val="0"/>
        <w:autoSpaceDN w:val="0"/>
        <w:adjustRightInd w:val="0"/>
        <w:ind w:firstLine="709"/>
        <w:jc w:val="both"/>
        <w:rPr>
          <w:sz w:val="28"/>
          <w:szCs w:val="28"/>
        </w:rPr>
      </w:pPr>
      <w:r w:rsidRPr="00120637">
        <w:rPr>
          <w:b/>
          <w:bCs/>
          <w:sz w:val="28"/>
          <w:szCs w:val="28"/>
        </w:rPr>
        <w:t>Конкурс</w:t>
      </w:r>
      <w:r w:rsidRPr="00120637">
        <w:rPr>
          <w:sz w:val="28"/>
          <w:szCs w:val="28"/>
        </w:rPr>
        <w:t xml:space="preserve"> – открытый конкурс на право заключения концессионного соглашения в отношении объектов водоснабжения городского поселения «Город</w:t>
      </w:r>
      <w:r w:rsidR="00724916">
        <w:rPr>
          <w:sz w:val="28"/>
          <w:szCs w:val="28"/>
        </w:rPr>
        <w:t xml:space="preserve"> Вяземский</w:t>
      </w:r>
      <w:r w:rsidRPr="00120637">
        <w:rPr>
          <w:sz w:val="28"/>
          <w:szCs w:val="28"/>
        </w:rPr>
        <w:t xml:space="preserve">» </w:t>
      </w:r>
      <w:r w:rsidR="00724916">
        <w:rPr>
          <w:sz w:val="28"/>
          <w:szCs w:val="28"/>
        </w:rPr>
        <w:t xml:space="preserve">Вяземского </w:t>
      </w:r>
      <w:r w:rsidRPr="00120637">
        <w:rPr>
          <w:sz w:val="28"/>
          <w:szCs w:val="28"/>
        </w:rPr>
        <w:t>муниципального района Хабаровского края.</w:t>
      </w:r>
    </w:p>
    <w:p w:rsidR="00B71D25" w:rsidRPr="00120637" w:rsidRDefault="00B71D25" w:rsidP="006617FD">
      <w:pPr>
        <w:pStyle w:val="Standard"/>
        <w:autoSpaceDE w:val="0"/>
        <w:ind w:firstLine="708"/>
        <w:jc w:val="both"/>
        <w:rPr>
          <w:sz w:val="28"/>
          <w:szCs w:val="28"/>
          <w:shd w:val="clear" w:color="auto" w:fill="FFFF00"/>
          <w:lang w:val="ru-RU"/>
        </w:rPr>
      </w:pPr>
      <w:r w:rsidRPr="00120637">
        <w:rPr>
          <w:b/>
          <w:bCs/>
          <w:sz w:val="28"/>
          <w:szCs w:val="28"/>
          <w:lang w:val="ru-RU"/>
        </w:rPr>
        <w:t xml:space="preserve">Конкурсная комиссия </w:t>
      </w:r>
      <w:r w:rsidRPr="00120637">
        <w:rPr>
          <w:sz w:val="28"/>
          <w:szCs w:val="28"/>
          <w:lang w:val="ru-RU"/>
        </w:rPr>
        <w:t xml:space="preserve">– конкурсная комиссия по проведению конкурса.  </w:t>
      </w:r>
    </w:p>
    <w:p w:rsidR="00B71D25" w:rsidRPr="00120637" w:rsidRDefault="00B71D25" w:rsidP="006617FD">
      <w:pPr>
        <w:pStyle w:val="Standard"/>
        <w:autoSpaceDE w:val="0"/>
        <w:ind w:firstLine="708"/>
        <w:jc w:val="both"/>
        <w:rPr>
          <w:sz w:val="28"/>
          <w:szCs w:val="28"/>
        </w:rPr>
      </w:pPr>
      <w:r w:rsidRPr="00120637">
        <w:rPr>
          <w:b/>
          <w:bCs/>
          <w:sz w:val="28"/>
          <w:szCs w:val="28"/>
          <w:lang w:val="ru-RU"/>
        </w:rPr>
        <w:t xml:space="preserve">Конкурсное предложение </w:t>
      </w:r>
      <w:r w:rsidRPr="00120637">
        <w:rPr>
          <w:sz w:val="28"/>
          <w:szCs w:val="28"/>
          <w:lang w:val="ru-RU"/>
        </w:rPr>
        <w:t>–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724916" w:rsidRPr="00120637" w:rsidRDefault="00724916" w:rsidP="00724916">
      <w:pPr>
        <w:pStyle w:val="Standard"/>
        <w:autoSpaceDE w:val="0"/>
        <w:ind w:firstLine="708"/>
        <w:jc w:val="both"/>
        <w:rPr>
          <w:sz w:val="28"/>
          <w:szCs w:val="28"/>
          <w:lang w:val="ru-RU"/>
        </w:rPr>
      </w:pPr>
      <w:r w:rsidRPr="00120637">
        <w:rPr>
          <w:b/>
          <w:bCs/>
          <w:sz w:val="28"/>
          <w:szCs w:val="28"/>
          <w:lang w:val="ru-RU"/>
        </w:rPr>
        <w:t xml:space="preserve">Конкурсная документация </w:t>
      </w:r>
      <w:r w:rsidRPr="00120637">
        <w:rPr>
          <w:sz w:val="28"/>
          <w:szCs w:val="28"/>
          <w:lang w:val="ru-RU"/>
        </w:rPr>
        <w:t>– комплект документов, определяющих условия и критерии конкурса, требования к</w:t>
      </w:r>
      <w:r w:rsidRPr="00120637">
        <w:rPr>
          <w:sz w:val="28"/>
          <w:szCs w:val="28"/>
          <w:lang w:val="en-US"/>
        </w:rPr>
        <w:t> </w:t>
      </w:r>
      <w:r w:rsidRPr="00120637">
        <w:rPr>
          <w:sz w:val="28"/>
          <w:szCs w:val="28"/>
          <w:lang w:val="ru-RU"/>
        </w:rPr>
        <w:t>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B71D25" w:rsidRPr="00120637" w:rsidRDefault="00B71D25" w:rsidP="002E3E22">
      <w:pPr>
        <w:pStyle w:val="ConsPlusNormal"/>
        <w:ind w:firstLine="708"/>
        <w:jc w:val="both"/>
        <w:rPr>
          <w:rFonts w:ascii="Times New Roman" w:hAnsi="Times New Roman"/>
          <w:kern w:val="3"/>
          <w:sz w:val="28"/>
          <w:szCs w:val="28"/>
          <w:lang w:eastAsia="ja-JP"/>
        </w:rPr>
      </w:pPr>
      <w:r w:rsidRPr="00120637">
        <w:rPr>
          <w:rFonts w:ascii="Times New Roman" w:hAnsi="Times New Roman"/>
          <w:b/>
          <w:bCs/>
          <w:kern w:val="3"/>
          <w:sz w:val="28"/>
          <w:szCs w:val="28"/>
          <w:lang w:val="de-DE" w:eastAsia="ja-JP"/>
        </w:rPr>
        <w:t>Концедент</w:t>
      </w:r>
      <w:r w:rsidRPr="00120637">
        <w:rPr>
          <w:rFonts w:ascii="Times New Roman" w:hAnsi="Times New Roman"/>
          <w:kern w:val="3"/>
          <w:sz w:val="28"/>
          <w:szCs w:val="28"/>
          <w:lang w:val="de-DE" w:eastAsia="ja-JP"/>
        </w:rPr>
        <w:t xml:space="preserve"> – муниципальное образование городское поселение «Город </w:t>
      </w:r>
      <w:r w:rsidR="00724916">
        <w:rPr>
          <w:rFonts w:ascii="Times New Roman" w:hAnsi="Times New Roman"/>
          <w:kern w:val="3"/>
          <w:sz w:val="28"/>
          <w:szCs w:val="28"/>
          <w:lang w:eastAsia="ja-JP"/>
        </w:rPr>
        <w:t>Вяземский</w:t>
      </w:r>
      <w:r w:rsidRPr="00120637">
        <w:rPr>
          <w:rFonts w:ascii="Times New Roman" w:hAnsi="Times New Roman"/>
          <w:kern w:val="3"/>
          <w:sz w:val="28"/>
          <w:szCs w:val="28"/>
          <w:lang w:val="de-DE" w:eastAsia="ja-JP"/>
        </w:rPr>
        <w:t xml:space="preserve">» </w:t>
      </w:r>
      <w:r w:rsidR="00724916">
        <w:rPr>
          <w:rFonts w:ascii="Times New Roman" w:hAnsi="Times New Roman"/>
          <w:kern w:val="3"/>
          <w:sz w:val="28"/>
          <w:szCs w:val="28"/>
          <w:lang w:eastAsia="ja-JP"/>
        </w:rPr>
        <w:t xml:space="preserve">Вяземского </w:t>
      </w:r>
      <w:r w:rsidRPr="00120637">
        <w:rPr>
          <w:rFonts w:ascii="Times New Roman" w:hAnsi="Times New Roman"/>
          <w:kern w:val="3"/>
          <w:sz w:val="28"/>
          <w:szCs w:val="28"/>
          <w:lang w:val="de-DE" w:eastAsia="ja-JP"/>
        </w:rPr>
        <w:t xml:space="preserve">муниципального района Хабаровского края, от имени </w:t>
      </w:r>
      <w:r w:rsidRPr="00120637">
        <w:rPr>
          <w:rFonts w:ascii="Times New Roman" w:hAnsi="Times New Roman"/>
          <w:kern w:val="3"/>
          <w:sz w:val="28"/>
          <w:szCs w:val="28"/>
          <w:lang w:val="de-DE" w:eastAsia="ja-JP"/>
        </w:rPr>
        <w:lastRenderedPageBreak/>
        <w:t xml:space="preserve">которого выступает </w:t>
      </w:r>
      <w:r w:rsidRPr="00120637">
        <w:rPr>
          <w:rFonts w:ascii="Times New Roman" w:hAnsi="Times New Roman"/>
          <w:kern w:val="3"/>
          <w:sz w:val="28"/>
          <w:szCs w:val="28"/>
          <w:lang w:eastAsia="ja-JP"/>
        </w:rPr>
        <w:t>А</w:t>
      </w:r>
      <w:r w:rsidRPr="00120637">
        <w:rPr>
          <w:rFonts w:ascii="Times New Roman" w:hAnsi="Times New Roman"/>
          <w:kern w:val="3"/>
          <w:sz w:val="28"/>
          <w:szCs w:val="28"/>
          <w:lang w:val="de-DE" w:eastAsia="ja-JP"/>
        </w:rPr>
        <w:t>дминистрация</w:t>
      </w:r>
      <w:r w:rsidR="007A1592">
        <w:rPr>
          <w:rFonts w:ascii="Times New Roman" w:hAnsi="Times New Roman"/>
          <w:kern w:val="3"/>
          <w:sz w:val="28"/>
          <w:szCs w:val="28"/>
          <w:lang w:eastAsia="ja-JP"/>
        </w:rPr>
        <w:t xml:space="preserve"> </w:t>
      </w:r>
      <w:r w:rsidRPr="00120637">
        <w:rPr>
          <w:rFonts w:ascii="Times New Roman" w:hAnsi="Times New Roman"/>
          <w:kern w:val="3"/>
          <w:sz w:val="28"/>
          <w:szCs w:val="28"/>
          <w:lang w:val="de-DE" w:eastAsia="ja-JP"/>
        </w:rPr>
        <w:t xml:space="preserve"> города </w:t>
      </w:r>
      <w:r w:rsidR="00724916">
        <w:rPr>
          <w:rFonts w:ascii="Times New Roman" w:hAnsi="Times New Roman"/>
          <w:kern w:val="3"/>
          <w:sz w:val="28"/>
          <w:szCs w:val="28"/>
          <w:lang w:eastAsia="ja-JP"/>
        </w:rPr>
        <w:t xml:space="preserve">Вяземский </w:t>
      </w:r>
      <w:r w:rsidRPr="00120637">
        <w:rPr>
          <w:rFonts w:ascii="Times New Roman" w:hAnsi="Times New Roman"/>
          <w:kern w:val="3"/>
          <w:sz w:val="28"/>
          <w:szCs w:val="28"/>
          <w:lang w:val="de-DE" w:eastAsia="ja-JP"/>
        </w:rPr>
        <w:t>(682</w:t>
      </w:r>
      <w:r w:rsidR="00724916">
        <w:rPr>
          <w:rFonts w:ascii="Times New Roman" w:hAnsi="Times New Roman"/>
          <w:kern w:val="3"/>
          <w:sz w:val="28"/>
          <w:szCs w:val="28"/>
          <w:lang w:eastAsia="ja-JP"/>
        </w:rPr>
        <w:t>95</w:t>
      </w:r>
      <w:r w:rsidRPr="00120637">
        <w:rPr>
          <w:rFonts w:ascii="Times New Roman" w:hAnsi="Times New Roman"/>
          <w:kern w:val="3"/>
          <w:sz w:val="28"/>
          <w:szCs w:val="28"/>
          <w:lang w:val="de-DE" w:eastAsia="ja-JP"/>
        </w:rPr>
        <w:t xml:space="preserve">0, Хабаровский край, </w:t>
      </w:r>
      <w:r w:rsidR="00724916">
        <w:rPr>
          <w:rFonts w:ascii="Times New Roman" w:hAnsi="Times New Roman"/>
          <w:kern w:val="3"/>
          <w:sz w:val="28"/>
          <w:szCs w:val="28"/>
          <w:lang w:eastAsia="ja-JP"/>
        </w:rPr>
        <w:t xml:space="preserve">Вяземский </w:t>
      </w:r>
      <w:r w:rsidRPr="00120637">
        <w:rPr>
          <w:rFonts w:ascii="Times New Roman" w:hAnsi="Times New Roman"/>
          <w:kern w:val="3"/>
          <w:sz w:val="28"/>
          <w:szCs w:val="28"/>
          <w:lang w:val="de-DE" w:eastAsia="ja-JP"/>
        </w:rPr>
        <w:t>район, г.</w:t>
      </w:r>
      <w:r w:rsidR="00724916">
        <w:rPr>
          <w:rFonts w:ascii="Times New Roman" w:hAnsi="Times New Roman"/>
          <w:kern w:val="3"/>
          <w:sz w:val="28"/>
          <w:szCs w:val="28"/>
          <w:lang w:eastAsia="ja-JP"/>
        </w:rPr>
        <w:t xml:space="preserve"> Вяземский</w:t>
      </w:r>
      <w:r w:rsidRPr="00120637">
        <w:rPr>
          <w:rFonts w:ascii="Times New Roman" w:hAnsi="Times New Roman"/>
          <w:kern w:val="3"/>
          <w:sz w:val="28"/>
          <w:szCs w:val="28"/>
          <w:lang w:val="de-DE" w:eastAsia="ja-JP"/>
        </w:rPr>
        <w:t xml:space="preserve">, ул. </w:t>
      </w:r>
      <w:r w:rsidR="00724916">
        <w:rPr>
          <w:rFonts w:ascii="Times New Roman" w:hAnsi="Times New Roman"/>
          <w:kern w:val="3"/>
          <w:sz w:val="28"/>
          <w:szCs w:val="28"/>
          <w:lang w:eastAsia="ja-JP"/>
        </w:rPr>
        <w:t>Коммунистическая</w:t>
      </w:r>
      <w:r w:rsidR="00724916">
        <w:rPr>
          <w:rFonts w:ascii="Times New Roman" w:hAnsi="Times New Roman"/>
          <w:kern w:val="3"/>
          <w:sz w:val="28"/>
          <w:szCs w:val="28"/>
          <w:lang w:val="de-DE" w:eastAsia="ja-JP"/>
        </w:rPr>
        <w:t xml:space="preserve">, </w:t>
      </w:r>
      <w:r w:rsidR="00724916">
        <w:rPr>
          <w:rFonts w:ascii="Times New Roman" w:hAnsi="Times New Roman"/>
          <w:kern w:val="3"/>
          <w:sz w:val="28"/>
          <w:szCs w:val="28"/>
          <w:lang w:eastAsia="ja-JP"/>
        </w:rPr>
        <w:t>8</w:t>
      </w:r>
      <w:r w:rsidRPr="00120637">
        <w:rPr>
          <w:rFonts w:ascii="Times New Roman" w:hAnsi="Times New Roman"/>
          <w:kern w:val="3"/>
          <w:sz w:val="28"/>
          <w:szCs w:val="28"/>
          <w:lang w:val="de-DE" w:eastAsia="ja-JP"/>
        </w:rPr>
        <w:t>) на стороне Концедента в обязательствах по Концессионному соглашению и осуществляет отдельные полномочия Концедента, в том числе по передаче объекта Концессионного соглашения и иного имущества.</w:t>
      </w:r>
    </w:p>
    <w:p w:rsidR="00B71D25" w:rsidRPr="00120637" w:rsidRDefault="00B71D25" w:rsidP="002E3E22">
      <w:pPr>
        <w:pStyle w:val="Standard"/>
        <w:autoSpaceDE w:val="0"/>
        <w:ind w:firstLine="708"/>
        <w:jc w:val="both"/>
        <w:rPr>
          <w:sz w:val="28"/>
          <w:szCs w:val="28"/>
        </w:rPr>
      </w:pPr>
      <w:r w:rsidRPr="00120637">
        <w:rPr>
          <w:b/>
          <w:bCs/>
          <w:sz w:val="28"/>
          <w:szCs w:val="28"/>
        </w:rPr>
        <w:t xml:space="preserve">Концессионер </w:t>
      </w:r>
      <w:r w:rsidRPr="00120637">
        <w:rPr>
          <w:sz w:val="28"/>
          <w:szCs w:val="28"/>
        </w:rPr>
        <w:t>–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B71D25" w:rsidRPr="00120637" w:rsidRDefault="00B71D25" w:rsidP="006617FD">
      <w:pPr>
        <w:pStyle w:val="Standard"/>
        <w:autoSpaceDE w:val="0"/>
        <w:ind w:firstLine="708"/>
        <w:jc w:val="both"/>
        <w:rPr>
          <w:sz w:val="28"/>
          <w:szCs w:val="28"/>
          <w:lang w:val="ru-RU"/>
        </w:rPr>
      </w:pPr>
      <w:r w:rsidRPr="00120637">
        <w:rPr>
          <w:b/>
          <w:bCs/>
          <w:kern w:val="0"/>
          <w:sz w:val="28"/>
          <w:szCs w:val="28"/>
          <w:lang w:val="ru-RU" w:eastAsia="ru-RU"/>
        </w:rPr>
        <w:t>Концессионное соглашение</w:t>
      </w:r>
      <w:r w:rsidRPr="00120637">
        <w:rPr>
          <w:sz w:val="28"/>
          <w:szCs w:val="28"/>
          <w:lang w:val="ru-RU"/>
        </w:rPr>
        <w:t xml:space="preserve"> – заключаемое между концедентом и концессионером соглашение, проект которого указан в Приложении № 1 к конкурсной документации.</w:t>
      </w:r>
    </w:p>
    <w:p w:rsidR="00B71D25" w:rsidRPr="00120637" w:rsidRDefault="00B71D25" w:rsidP="006617FD">
      <w:pPr>
        <w:tabs>
          <w:tab w:val="left" w:pos="9072"/>
        </w:tabs>
        <w:ind w:firstLine="709"/>
        <w:jc w:val="both"/>
        <w:rPr>
          <w:sz w:val="28"/>
          <w:szCs w:val="28"/>
        </w:rPr>
      </w:pPr>
      <w:r w:rsidRPr="00120637">
        <w:rPr>
          <w:b/>
          <w:bCs/>
          <w:sz w:val="28"/>
          <w:szCs w:val="28"/>
        </w:rPr>
        <w:t>Критерии конкурса</w:t>
      </w:r>
      <w:r w:rsidRPr="00120637">
        <w:rPr>
          <w:sz w:val="28"/>
          <w:szCs w:val="28"/>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C32737" w:rsidRPr="00B856B7" w:rsidRDefault="00B71D25" w:rsidP="006617FD">
      <w:pPr>
        <w:pStyle w:val="Standard"/>
        <w:autoSpaceDE w:val="0"/>
        <w:ind w:firstLine="708"/>
        <w:jc w:val="both"/>
        <w:rPr>
          <w:kern w:val="0"/>
          <w:sz w:val="28"/>
          <w:szCs w:val="28"/>
          <w:u w:val="single"/>
          <w:lang w:val="ru-RU" w:eastAsia="ru-RU"/>
        </w:rPr>
      </w:pPr>
      <w:r w:rsidRPr="00120637">
        <w:rPr>
          <w:b/>
          <w:bCs/>
          <w:sz w:val="28"/>
          <w:szCs w:val="28"/>
          <w:lang w:val="ru-RU"/>
        </w:rPr>
        <w:t>Официальные сайты</w:t>
      </w:r>
      <w:r w:rsidRPr="00120637">
        <w:rPr>
          <w:sz w:val="28"/>
          <w:szCs w:val="28"/>
          <w:lang w:val="ru-RU"/>
        </w:rPr>
        <w:t xml:space="preserve"> – официальный сайт </w:t>
      </w:r>
      <w:r w:rsidRPr="00120637">
        <w:rPr>
          <w:sz w:val="28"/>
          <w:szCs w:val="28"/>
        </w:rPr>
        <w:t>Российской Федерации</w:t>
      </w:r>
      <w:r w:rsidRPr="00120637">
        <w:rPr>
          <w:kern w:val="0"/>
          <w:sz w:val="28"/>
          <w:szCs w:val="28"/>
          <w:lang w:val="ru-RU"/>
        </w:rPr>
        <w:t xml:space="preserve"> в информационно-телекоммуникационной сети Интернет для размещения информации о проведении торгов – </w:t>
      </w:r>
      <w:hyperlink r:id="rId9" w:history="1">
        <w:r w:rsidRPr="00120637">
          <w:rPr>
            <w:rStyle w:val="a5"/>
            <w:color w:val="auto"/>
            <w:sz w:val="28"/>
            <w:szCs w:val="28"/>
            <w:lang w:val="ru-RU"/>
          </w:rPr>
          <w:t>www.torgi.gov.ru</w:t>
        </w:r>
      </w:hyperlink>
      <w:r w:rsidRPr="00120637">
        <w:rPr>
          <w:kern w:val="0"/>
          <w:sz w:val="28"/>
          <w:szCs w:val="28"/>
          <w:lang w:val="ru-RU"/>
        </w:rPr>
        <w:t xml:space="preserve"> и </w:t>
      </w:r>
      <w:r w:rsidRPr="00120637">
        <w:rPr>
          <w:sz w:val="28"/>
          <w:szCs w:val="28"/>
        </w:rPr>
        <w:t>официальн</w:t>
      </w:r>
      <w:r w:rsidRPr="00120637">
        <w:rPr>
          <w:sz w:val="28"/>
          <w:szCs w:val="28"/>
          <w:lang w:val="ru-RU"/>
        </w:rPr>
        <w:t xml:space="preserve">ый сайт концедента – </w:t>
      </w:r>
      <w:r w:rsidR="00B856B7" w:rsidRPr="00B856B7">
        <w:rPr>
          <w:sz w:val="28"/>
          <w:szCs w:val="28"/>
          <w:u w:val="single"/>
        </w:rPr>
        <w:t>http://vyazemskii.ru.</w:t>
      </w:r>
      <w:bookmarkStart w:id="3" w:name="_GoBack"/>
      <w:bookmarkEnd w:id="3"/>
    </w:p>
    <w:p w:rsidR="00B71D25" w:rsidRPr="00120637" w:rsidRDefault="00B71D25" w:rsidP="006617FD">
      <w:pPr>
        <w:pStyle w:val="Standard"/>
        <w:autoSpaceDE w:val="0"/>
        <w:ind w:firstLine="708"/>
        <w:jc w:val="both"/>
        <w:rPr>
          <w:sz w:val="28"/>
          <w:szCs w:val="28"/>
        </w:rPr>
      </w:pPr>
      <w:r w:rsidRPr="00120637">
        <w:rPr>
          <w:b/>
          <w:bCs/>
          <w:sz w:val="28"/>
          <w:szCs w:val="28"/>
          <w:lang w:val="ru-RU"/>
        </w:rPr>
        <w:t xml:space="preserve">Победитель конкурса – </w:t>
      </w:r>
      <w:r w:rsidRPr="00120637">
        <w:rPr>
          <w:sz w:val="28"/>
          <w:szCs w:val="28"/>
          <w:lang w:val="ru-RU"/>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B71D25" w:rsidRPr="00120637" w:rsidRDefault="00B71D25" w:rsidP="006617FD">
      <w:pPr>
        <w:pStyle w:val="Standard"/>
        <w:autoSpaceDE w:val="0"/>
        <w:ind w:firstLine="708"/>
        <w:jc w:val="both"/>
        <w:rPr>
          <w:sz w:val="28"/>
          <w:szCs w:val="28"/>
          <w:lang w:val="ru-RU"/>
        </w:rPr>
      </w:pPr>
      <w:r w:rsidRPr="00120637">
        <w:rPr>
          <w:b/>
          <w:bCs/>
          <w:sz w:val="28"/>
          <w:szCs w:val="28"/>
          <w:lang w:val="ru-RU"/>
        </w:rPr>
        <w:t xml:space="preserve">Участник конкурса </w:t>
      </w:r>
      <w:r w:rsidRPr="00120637">
        <w:rPr>
          <w:sz w:val="28"/>
          <w:szCs w:val="28"/>
          <w:lang w:val="ru-RU"/>
        </w:rPr>
        <w:t>–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B71D25" w:rsidRPr="00120637" w:rsidRDefault="00B71D25" w:rsidP="006617FD">
      <w:pPr>
        <w:pStyle w:val="Standard"/>
        <w:autoSpaceDE w:val="0"/>
        <w:ind w:firstLine="708"/>
        <w:jc w:val="both"/>
        <w:rPr>
          <w:sz w:val="28"/>
          <w:szCs w:val="28"/>
        </w:rPr>
      </w:pPr>
      <w:r w:rsidRPr="00120637">
        <w:rPr>
          <w:sz w:val="28"/>
          <w:szCs w:val="28"/>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B71D25" w:rsidRPr="00120637" w:rsidRDefault="00B71D25" w:rsidP="006617FD">
      <w:pPr>
        <w:pStyle w:val="Standard"/>
        <w:autoSpaceDE w:val="0"/>
        <w:ind w:firstLine="708"/>
        <w:jc w:val="both"/>
        <w:rPr>
          <w:rStyle w:val="10"/>
          <w:b w:val="0"/>
          <w:sz w:val="28"/>
          <w:szCs w:val="28"/>
        </w:rPr>
      </w:pPr>
    </w:p>
    <w:p w:rsidR="00B71D25" w:rsidRPr="00120637" w:rsidRDefault="00B71D25" w:rsidP="00BD263A">
      <w:pPr>
        <w:pStyle w:val="1"/>
        <w:numPr>
          <w:ilvl w:val="0"/>
          <w:numId w:val="6"/>
        </w:numPr>
        <w:spacing w:before="0" w:after="0"/>
        <w:rPr>
          <w:sz w:val="28"/>
          <w:szCs w:val="28"/>
        </w:rPr>
      </w:pPr>
      <w:bookmarkStart w:id="4" w:name="_Toc414487452"/>
      <w:r w:rsidRPr="00120637">
        <w:rPr>
          <w:sz w:val="28"/>
          <w:szCs w:val="28"/>
        </w:rPr>
        <w:t>Условия Конкурса</w:t>
      </w:r>
      <w:bookmarkEnd w:id="4"/>
    </w:p>
    <w:p w:rsidR="00B71D25" w:rsidRPr="00120637" w:rsidRDefault="00B71D25" w:rsidP="00BD263A">
      <w:pPr>
        <w:widowControl w:val="0"/>
        <w:numPr>
          <w:ilvl w:val="1"/>
          <w:numId w:val="6"/>
        </w:numPr>
        <w:tabs>
          <w:tab w:val="clear" w:pos="1566"/>
          <w:tab w:val="num" w:pos="0"/>
        </w:tabs>
        <w:ind w:left="0" w:firstLine="709"/>
        <w:jc w:val="both"/>
        <w:rPr>
          <w:sz w:val="28"/>
          <w:szCs w:val="28"/>
        </w:rPr>
      </w:pPr>
      <w:r w:rsidRPr="00120637">
        <w:rPr>
          <w:sz w:val="28"/>
          <w:szCs w:val="28"/>
        </w:rPr>
        <w:t xml:space="preserve">Условия Конкурса определены в проекте Концессионного соглашения,  указанного в Приложении № 1 к Конкурсной документации. </w:t>
      </w:r>
    </w:p>
    <w:p w:rsidR="00B71D25" w:rsidRPr="00120637" w:rsidRDefault="00B71D25" w:rsidP="00D14EDA">
      <w:pPr>
        <w:pStyle w:val="Standard"/>
        <w:tabs>
          <w:tab w:val="num" w:pos="0"/>
        </w:tabs>
        <w:autoSpaceDE w:val="0"/>
        <w:ind w:firstLine="709"/>
        <w:rPr>
          <w:kern w:val="0"/>
          <w:sz w:val="28"/>
          <w:szCs w:val="28"/>
          <w:lang w:val="ru-RU" w:eastAsia="ru-RU"/>
        </w:rPr>
      </w:pPr>
    </w:p>
    <w:p w:rsidR="00B71D25" w:rsidRPr="00120637" w:rsidRDefault="00B71D25" w:rsidP="00BD263A">
      <w:pPr>
        <w:pStyle w:val="1"/>
        <w:numPr>
          <w:ilvl w:val="0"/>
          <w:numId w:val="6"/>
        </w:numPr>
        <w:spacing w:before="0" w:after="0"/>
        <w:rPr>
          <w:sz w:val="28"/>
          <w:szCs w:val="28"/>
        </w:rPr>
      </w:pPr>
      <w:bookmarkStart w:id="5" w:name="_Toc414487453"/>
      <w:r w:rsidRPr="00120637">
        <w:rPr>
          <w:sz w:val="28"/>
          <w:szCs w:val="28"/>
        </w:rPr>
        <w:t>Состав и описание объекта Концессионного соглашения и иного имущества</w:t>
      </w:r>
      <w:bookmarkEnd w:id="5"/>
    </w:p>
    <w:p w:rsidR="00B71D25" w:rsidRPr="00120637" w:rsidRDefault="00B71D25" w:rsidP="006617FD">
      <w:pPr>
        <w:pStyle w:val="Standard"/>
        <w:autoSpaceDE w:val="0"/>
        <w:ind w:firstLine="708"/>
        <w:jc w:val="both"/>
        <w:rPr>
          <w:sz w:val="28"/>
          <w:szCs w:val="28"/>
          <w:lang w:val="ru-RU"/>
        </w:rPr>
      </w:pPr>
    </w:p>
    <w:p w:rsidR="00B71D25" w:rsidRPr="00120637" w:rsidRDefault="00B71D25" w:rsidP="00BD263A">
      <w:pPr>
        <w:widowControl w:val="0"/>
        <w:numPr>
          <w:ilvl w:val="1"/>
          <w:numId w:val="6"/>
        </w:numPr>
        <w:ind w:left="0" w:firstLine="709"/>
        <w:jc w:val="both"/>
        <w:rPr>
          <w:sz w:val="28"/>
          <w:szCs w:val="28"/>
        </w:rPr>
      </w:pPr>
      <w:r w:rsidRPr="00120637">
        <w:rPr>
          <w:sz w:val="28"/>
          <w:szCs w:val="28"/>
        </w:rPr>
        <w:t>Состав и описание Объекта Соглашения и иного имущества, передаваемого концедентом концессионеру по концессионному соглашению, приведены в Приложении № 2, 3 к Конкурсной документации.</w:t>
      </w:r>
    </w:p>
    <w:p w:rsidR="00B71D25" w:rsidRPr="00120637" w:rsidRDefault="00B71D25" w:rsidP="006617FD">
      <w:pPr>
        <w:widowControl w:val="0"/>
        <w:ind w:left="360"/>
        <w:jc w:val="both"/>
        <w:rPr>
          <w:sz w:val="28"/>
          <w:szCs w:val="28"/>
        </w:rPr>
      </w:pPr>
    </w:p>
    <w:p w:rsidR="00B71D25" w:rsidRPr="00120637" w:rsidRDefault="00B71D25" w:rsidP="00BD263A">
      <w:pPr>
        <w:pStyle w:val="1"/>
        <w:numPr>
          <w:ilvl w:val="0"/>
          <w:numId w:val="6"/>
        </w:numPr>
        <w:spacing w:before="0" w:after="0"/>
        <w:rPr>
          <w:sz w:val="28"/>
          <w:szCs w:val="28"/>
        </w:rPr>
      </w:pPr>
      <w:bookmarkStart w:id="6" w:name="_Toc414487455"/>
      <w:r w:rsidRPr="00120637">
        <w:rPr>
          <w:sz w:val="28"/>
          <w:szCs w:val="28"/>
        </w:rPr>
        <w:lastRenderedPageBreak/>
        <w:t>Требования,  в соответствии с которыми проводится предварительный отбор Участников конкурса</w:t>
      </w:r>
      <w:bookmarkEnd w:id="6"/>
    </w:p>
    <w:p w:rsidR="00B71D25" w:rsidRPr="00120637" w:rsidRDefault="00B71D25" w:rsidP="006617FD">
      <w:pPr>
        <w:pStyle w:val="Standard"/>
        <w:autoSpaceDE w:val="0"/>
        <w:ind w:firstLine="708"/>
        <w:jc w:val="both"/>
        <w:rPr>
          <w:sz w:val="28"/>
          <w:szCs w:val="28"/>
          <w:lang w:val="ru-RU"/>
        </w:rPr>
      </w:pPr>
    </w:p>
    <w:p w:rsidR="00B71D25" w:rsidRPr="00120637" w:rsidRDefault="00B71D25" w:rsidP="00BD263A">
      <w:pPr>
        <w:widowControl w:val="0"/>
        <w:numPr>
          <w:ilvl w:val="1"/>
          <w:numId w:val="6"/>
        </w:numPr>
        <w:tabs>
          <w:tab w:val="clear" w:pos="1566"/>
          <w:tab w:val="num" w:pos="792"/>
        </w:tabs>
        <w:ind w:left="0" w:firstLine="709"/>
        <w:jc w:val="both"/>
        <w:rPr>
          <w:sz w:val="28"/>
          <w:szCs w:val="28"/>
        </w:rPr>
      </w:pPr>
      <w:r w:rsidRPr="00120637">
        <w:rPr>
          <w:sz w:val="28"/>
          <w:szCs w:val="28"/>
        </w:rPr>
        <w:t>К Заявителю предъявляются следующие требования, в соответствии с которыми проводится предварительный отбор Участников конкурса:</w:t>
      </w:r>
    </w:p>
    <w:p w:rsidR="00B71D25" w:rsidRPr="00120637" w:rsidRDefault="00B71D25" w:rsidP="00BD263A">
      <w:pPr>
        <w:widowControl w:val="0"/>
        <w:numPr>
          <w:ilvl w:val="2"/>
          <w:numId w:val="6"/>
        </w:numPr>
        <w:tabs>
          <w:tab w:val="clear" w:pos="1582"/>
          <w:tab w:val="num" w:pos="1440"/>
        </w:tabs>
        <w:ind w:left="0"/>
        <w:jc w:val="both"/>
        <w:rPr>
          <w:sz w:val="28"/>
          <w:szCs w:val="28"/>
        </w:rPr>
      </w:pPr>
      <w:r w:rsidRPr="00120637">
        <w:rPr>
          <w:sz w:val="28"/>
          <w:szCs w:val="28"/>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B71D25" w:rsidRPr="00120637" w:rsidRDefault="00B71D25" w:rsidP="00BD263A">
      <w:pPr>
        <w:widowControl w:val="0"/>
        <w:numPr>
          <w:ilvl w:val="2"/>
          <w:numId w:val="6"/>
        </w:numPr>
        <w:tabs>
          <w:tab w:val="clear" w:pos="1582"/>
          <w:tab w:val="num" w:pos="1440"/>
        </w:tabs>
        <w:ind w:left="0"/>
        <w:jc w:val="both"/>
        <w:rPr>
          <w:sz w:val="28"/>
          <w:szCs w:val="28"/>
        </w:rPr>
      </w:pPr>
      <w:r w:rsidRPr="00120637">
        <w:rPr>
          <w:sz w:val="28"/>
          <w:szCs w:val="28"/>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B71D25" w:rsidRPr="00120637" w:rsidRDefault="00B71D25" w:rsidP="00BD263A">
      <w:pPr>
        <w:widowControl w:val="0"/>
        <w:numPr>
          <w:ilvl w:val="2"/>
          <w:numId w:val="6"/>
        </w:numPr>
        <w:tabs>
          <w:tab w:val="clear" w:pos="1582"/>
          <w:tab w:val="num" w:pos="1440"/>
        </w:tabs>
        <w:ind w:left="0"/>
        <w:jc w:val="both"/>
        <w:rPr>
          <w:sz w:val="28"/>
          <w:szCs w:val="28"/>
        </w:rPr>
      </w:pPr>
      <w:r w:rsidRPr="00120637">
        <w:rPr>
          <w:sz w:val="28"/>
          <w:szCs w:val="28"/>
        </w:rPr>
        <w:t>Отсутствует решение о признании Заявителя банкротом или об открытии в отношении него конкурсного производства.</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В обеспечение исполнения обязательства по заключению Концессионного соглашения Заявитель вносит Задаток в размере и порядке, указанных в разделе 12 Конкурсной документации.</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B71D25" w:rsidRDefault="00B71D25" w:rsidP="00BD263A">
      <w:pPr>
        <w:widowControl w:val="0"/>
        <w:numPr>
          <w:ilvl w:val="1"/>
          <w:numId w:val="6"/>
        </w:numPr>
        <w:ind w:left="0" w:firstLine="709"/>
        <w:jc w:val="both"/>
        <w:rPr>
          <w:sz w:val="28"/>
          <w:szCs w:val="28"/>
        </w:rPr>
      </w:pPr>
      <w:r w:rsidRPr="00120637">
        <w:rPr>
          <w:sz w:val="28"/>
          <w:szCs w:val="28"/>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C32737" w:rsidRPr="00120637" w:rsidRDefault="00C32737" w:rsidP="00C32737">
      <w:pPr>
        <w:widowControl w:val="0"/>
        <w:ind w:left="1134"/>
        <w:jc w:val="both"/>
        <w:rPr>
          <w:sz w:val="28"/>
          <w:szCs w:val="28"/>
        </w:rPr>
      </w:pPr>
    </w:p>
    <w:p w:rsidR="00B71D25" w:rsidRPr="00120637" w:rsidRDefault="00B71D25" w:rsidP="00BD263A">
      <w:pPr>
        <w:pStyle w:val="1"/>
        <w:numPr>
          <w:ilvl w:val="0"/>
          <w:numId w:val="6"/>
        </w:numPr>
        <w:spacing w:before="0" w:after="0"/>
        <w:rPr>
          <w:sz w:val="28"/>
          <w:szCs w:val="28"/>
        </w:rPr>
      </w:pPr>
      <w:bookmarkStart w:id="7" w:name="_Toc414487456"/>
      <w:r w:rsidRPr="00120637">
        <w:rPr>
          <w:sz w:val="28"/>
          <w:szCs w:val="28"/>
        </w:rPr>
        <w:t>Критерии Конкурса</w:t>
      </w:r>
      <w:bookmarkEnd w:id="7"/>
    </w:p>
    <w:p w:rsidR="00B71D25" w:rsidRPr="00120637" w:rsidRDefault="00B71D25" w:rsidP="006617FD">
      <w:pPr>
        <w:pStyle w:val="Standard"/>
        <w:autoSpaceDE w:val="0"/>
        <w:ind w:firstLine="851"/>
        <w:jc w:val="both"/>
        <w:rPr>
          <w:sz w:val="28"/>
          <w:szCs w:val="28"/>
          <w:lang w:val="ru-RU"/>
        </w:rPr>
      </w:pPr>
    </w:p>
    <w:p w:rsidR="00B71D25" w:rsidRPr="00120637" w:rsidRDefault="00B71D25" w:rsidP="00BD263A">
      <w:pPr>
        <w:widowControl w:val="0"/>
        <w:numPr>
          <w:ilvl w:val="1"/>
          <w:numId w:val="6"/>
        </w:numPr>
        <w:ind w:left="0" w:firstLine="709"/>
        <w:jc w:val="both"/>
        <w:rPr>
          <w:sz w:val="28"/>
          <w:szCs w:val="28"/>
        </w:rPr>
      </w:pPr>
      <w:r w:rsidRPr="00120637">
        <w:rPr>
          <w:sz w:val="28"/>
          <w:szCs w:val="28"/>
        </w:rPr>
        <w:t>Критерии Конкурса и предельные (минимальные и (или) максимальные) значения критериев Конкурса установлены в соответствии с Решением о заключении Концессионного соглашения и указаны в Приложении № 4 к Конкурсной документации.</w:t>
      </w:r>
    </w:p>
    <w:p w:rsidR="00B71D25" w:rsidRPr="00120637" w:rsidRDefault="00B71D25" w:rsidP="006617FD">
      <w:pPr>
        <w:pStyle w:val="Standard"/>
        <w:autoSpaceDE w:val="0"/>
        <w:ind w:firstLine="708"/>
        <w:jc w:val="center"/>
        <w:rPr>
          <w:sz w:val="28"/>
          <w:szCs w:val="28"/>
        </w:rPr>
      </w:pPr>
    </w:p>
    <w:p w:rsidR="00B71D25" w:rsidRPr="00120637" w:rsidRDefault="00B71D25" w:rsidP="006617FD">
      <w:pPr>
        <w:pStyle w:val="Standard"/>
        <w:autoSpaceDE w:val="0"/>
        <w:rPr>
          <w:sz w:val="28"/>
          <w:szCs w:val="28"/>
          <w:lang w:val="ru-RU"/>
        </w:rPr>
      </w:pPr>
    </w:p>
    <w:p w:rsidR="00B71D25" w:rsidRPr="00120637" w:rsidRDefault="00B71D25" w:rsidP="00BD263A">
      <w:pPr>
        <w:pStyle w:val="1"/>
        <w:numPr>
          <w:ilvl w:val="0"/>
          <w:numId w:val="6"/>
        </w:numPr>
        <w:spacing w:before="0" w:after="0"/>
        <w:rPr>
          <w:sz w:val="28"/>
          <w:szCs w:val="28"/>
        </w:rPr>
      </w:pPr>
      <w:bookmarkStart w:id="8" w:name="_Toc414487457"/>
      <w:r w:rsidRPr="00120637">
        <w:rPr>
          <w:sz w:val="28"/>
          <w:szCs w:val="28"/>
        </w:rPr>
        <w:t>Перечень документов и материалов, представляемых Заявителями и Участниками конкурса</w:t>
      </w:r>
      <w:bookmarkEnd w:id="8"/>
    </w:p>
    <w:p w:rsidR="00B71D25" w:rsidRPr="00120637" w:rsidRDefault="00B71D25" w:rsidP="006617FD">
      <w:pPr>
        <w:pStyle w:val="Standard"/>
        <w:autoSpaceDE w:val="0"/>
        <w:ind w:firstLine="708"/>
        <w:jc w:val="center"/>
        <w:rPr>
          <w:b/>
          <w:bCs/>
          <w:sz w:val="28"/>
          <w:szCs w:val="28"/>
          <w:lang w:val="ru-RU"/>
        </w:rPr>
      </w:pPr>
    </w:p>
    <w:p w:rsidR="00B71D25" w:rsidRPr="00120637" w:rsidRDefault="00B71D25" w:rsidP="00A47993">
      <w:pPr>
        <w:widowControl w:val="0"/>
        <w:numPr>
          <w:ilvl w:val="1"/>
          <w:numId w:val="6"/>
        </w:numPr>
        <w:ind w:left="0" w:firstLine="851"/>
        <w:jc w:val="both"/>
        <w:rPr>
          <w:sz w:val="28"/>
          <w:szCs w:val="28"/>
        </w:rPr>
      </w:pPr>
      <w:r w:rsidRPr="00120637">
        <w:rPr>
          <w:sz w:val="28"/>
          <w:szCs w:val="28"/>
        </w:rPr>
        <w:t>Для участия в предварительном отборе Участников конкурса Заявитель представляет в Конкурсную комиссию следующие документы и материалы:</w:t>
      </w:r>
    </w:p>
    <w:p w:rsidR="00B71D25" w:rsidRPr="00120637" w:rsidRDefault="00B71D25" w:rsidP="00BD263A">
      <w:pPr>
        <w:widowControl w:val="0"/>
        <w:numPr>
          <w:ilvl w:val="2"/>
          <w:numId w:val="6"/>
        </w:numPr>
        <w:jc w:val="both"/>
        <w:rPr>
          <w:sz w:val="28"/>
          <w:szCs w:val="28"/>
        </w:rPr>
      </w:pPr>
      <w:r w:rsidRPr="00120637">
        <w:rPr>
          <w:sz w:val="28"/>
          <w:szCs w:val="28"/>
        </w:rPr>
        <w:t xml:space="preserve">Заявка, составленная в соответствии с требованиями, указанными в разделе 8 Конкурсной документации; </w:t>
      </w:r>
    </w:p>
    <w:p w:rsidR="00B71D25" w:rsidRPr="00120637" w:rsidRDefault="00B71D25" w:rsidP="00BD263A">
      <w:pPr>
        <w:widowControl w:val="0"/>
        <w:numPr>
          <w:ilvl w:val="2"/>
          <w:numId w:val="6"/>
        </w:numPr>
        <w:jc w:val="both"/>
        <w:rPr>
          <w:sz w:val="28"/>
          <w:szCs w:val="28"/>
        </w:rPr>
      </w:pPr>
      <w:r w:rsidRPr="00120637">
        <w:rPr>
          <w:sz w:val="28"/>
          <w:szCs w:val="28"/>
        </w:rPr>
        <w:t xml:space="preserve">Удостоверенные подписью и печатью Заявителя сведения о заявителе: организационно-правовая форма, наименование, адрес </w:t>
      </w:r>
      <w:r w:rsidRPr="00120637">
        <w:rPr>
          <w:sz w:val="28"/>
          <w:szCs w:val="28"/>
        </w:rPr>
        <w:lastRenderedPageBreak/>
        <w:t>фактического местоположения, почтовый адрес, номер контактного телефона, реквизиты расчетного счета Заявителя.</w:t>
      </w:r>
    </w:p>
    <w:p w:rsidR="00B71D25" w:rsidRPr="00120637" w:rsidRDefault="00B71D25" w:rsidP="00BD263A">
      <w:pPr>
        <w:widowControl w:val="0"/>
        <w:numPr>
          <w:ilvl w:val="2"/>
          <w:numId w:val="6"/>
        </w:numPr>
        <w:jc w:val="both"/>
        <w:rPr>
          <w:sz w:val="28"/>
          <w:szCs w:val="28"/>
        </w:rPr>
      </w:pPr>
      <w:r w:rsidRPr="00120637">
        <w:rPr>
          <w:sz w:val="28"/>
          <w:szCs w:val="28"/>
        </w:rPr>
        <w:t>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w:t>
      </w:r>
      <w:r w:rsidR="00A47993">
        <w:rPr>
          <w:sz w:val="28"/>
          <w:szCs w:val="28"/>
        </w:rPr>
        <w:t xml:space="preserve"> </w:t>
      </w:r>
      <w:r w:rsidRPr="00120637">
        <w:rPr>
          <w:sz w:val="28"/>
          <w:szCs w:val="28"/>
        </w:rPr>
        <w:t>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B71D25" w:rsidRPr="00120637" w:rsidRDefault="00B71D25" w:rsidP="00BD263A">
      <w:pPr>
        <w:widowControl w:val="0"/>
        <w:numPr>
          <w:ilvl w:val="2"/>
          <w:numId w:val="6"/>
        </w:numPr>
        <w:jc w:val="both"/>
        <w:rPr>
          <w:sz w:val="28"/>
          <w:szCs w:val="28"/>
        </w:rPr>
      </w:pPr>
      <w:r w:rsidRPr="00120637">
        <w:rPr>
          <w:sz w:val="28"/>
          <w:szCs w:val="28"/>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
    <w:p w:rsidR="00B71D25" w:rsidRPr="00120637" w:rsidRDefault="00B71D25" w:rsidP="00BD263A">
      <w:pPr>
        <w:widowControl w:val="0"/>
        <w:numPr>
          <w:ilvl w:val="2"/>
          <w:numId w:val="6"/>
        </w:numPr>
        <w:jc w:val="both"/>
        <w:rPr>
          <w:sz w:val="28"/>
          <w:szCs w:val="28"/>
        </w:rPr>
      </w:pPr>
      <w:r w:rsidRPr="00120637">
        <w:rPr>
          <w:sz w:val="28"/>
          <w:szCs w:val="28"/>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B71D25" w:rsidRPr="00120637" w:rsidRDefault="00B71D25" w:rsidP="00BD263A">
      <w:pPr>
        <w:widowControl w:val="0"/>
        <w:numPr>
          <w:ilvl w:val="2"/>
          <w:numId w:val="6"/>
        </w:numPr>
        <w:jc w:val="both"/>
        <w:rPr>
          <w:sz w:val="28"/>
          <w:szCs w:val="28"/>
        </w:rPr>
      </w:pPr>
      <w:r w:rsidRPr="00120637">
        <w:rPr>
          <w:sz w:val="28"/>
          <w:szCs w:val="28"/>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B71D25" w:rsidRPr="00120637" w:rsidRDefault="00B71D25" w:rsidP="00BD263A">
      <w:pPr>
        <w:widowControl w:val="0"/>
        <w:numPr>
          <w:ilvl w:val="1"/>
          <w:numId w:val="6"/>
        </w:numPr>
        <w:ind w:left="0" w:firstLine="851"/>
        <w:jc w:val="both"/>
        <w:rPr>
          <w:sz w:val="28"/>
          <w:szCs w:val="28"/>
        </w:rPr>
      </w:pPr>
      <w:r w:rsidRPr="00120637">
        <w:rPr>
          <w:sz w:val="28"/>
          <w:szCs w:val="28"/>
        </w:rPr>
        <w:t>Участник конкурса представляет в Конкурсную комиссию:</w:t>
      </w:r>
    </w:p>
    <w:p w:rsidR="00B71D25" w:rsidRPr="00120637" w:rsidRDefault="00B71D25" w:rsidP="00BD263A">
      <w:pPr>
        <w:widowControl w:val="0"/>
        <w:numPr>
          <w:ilvl w:val="2"/>
          <w:numId w:val="6"/>
        </w:numPr>
        <w:jc w:val="both"/>
        <w:rPr>
          <w:sz w:val="28"/>
          <w:szCs w:val="28"/>
        </w:rPr>
      </w:pPr>
      <w:r w:rsidRPr="00120637">
        <w:rPr>
          <w:sz w:val="28"/>
          <w:szCs w:val="28"/>
        </w:rPr>
        <w:t>Конкурсное предложение в двух экземплярах (оригинал и копия) по форме, согласно Приложению № 5;</w:t>
      </w:r>
    </w:p>
    <w:p w:rsidR="00B71D25" w:rsidRPr="00120637" w:rsidRDefault="00B71D25" w:rsidP="00BD263A">
      <w:pPr>
        <w:widowControl w:val="0"/>
        <w:numPr>
          <w:ilvl w:val="2"/>
          <w:numId w:val="6"/>
        </w:numPr>
        <w:jc w:val="both"/>
        <w:rPr>
          <w:sz w:val="28"/>
          <w:szCs w:val="28"/>
        </w:rPr>
      </w:pPr>
      <w:r w:rsidRPr="00120637">
        <w:rPr>
          <w:sz w:val="28"/>
          <w:szCs w:val="28"/>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B71D25" w:rsidRPr="00120637" w:rsidRDefault="00B71D25" w:rsidP="00BD263A">
      <w:pPr>
        <w:pStyle w:val="Standard"/>
        <w:numPr>
          <w:ilvl w:val="0"/>
          <w:numId w:val="10"/>
        </w:numPr>
        <w:autoSpaceDE w:val="0"/>
        <w:ind w:left="0" w:firstLine="709"/>
        <w:jc w:val="both"/>
        <w:rPr>
          <w:sz w:val="28"/>
          <w:szCs w:val="28"/>
          <w:lang w:val="ru-RU"/>
        </w:rPr>
      </w:pPr>
      <w:r w:rsidRPr="00120637">
        <w:rPr>
          <w:sz w:val="28"/>
          <w:szCs w:val="28"/>
          <w:lang w:val="ru-RU"/>
        </w:rPr>
        <w:t>перечень мероприятий по созданию и реконструкции Объекта Соглашения, обеспечивающих достижение предусмотренных Заданием, приведенном в Приложении № 6,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B71D25" w:rsidRPr="00120637" w:rsidRDefault="000250CB" w:rsidP="000250CB">
      <w:pPr>
        <w:pStyle w:val="Standard"/>
        <w:autoSpaceDE w:val="0"/>
        <w:ind w:firstLine="708"/>
        <w:jc w:val="both"/>
        <w:rPr>
          <w:sz w:val="28"/>
          <w:szCs w:val="28"/>
          <w:lang w:val="ru-RU"/>
        </w:rPr>
      </w:pPr>
      <w:r>
        <w:rPr>
          <w:sz w:val="28"/>
          <w:szCs w:val="28"/>
          <w:lang w:val="ru-RU"/>
        </w:rPr>
        <w:t xml:space="preserve">б) </w:t>
      </w:r>
      <w:r w:rsidR="00B71D25" w:rsidRPr="00120637">
        <w:rPr>
          <w:sz w:val="28"/>
          <w:szCs w:val="28"/>
          <w:lang w:val="ru-RU"/>
        </w:rPr>
        <w:t xml:space="preserve">календарные графики проведения соответствующих мероприятий, </w:t>
      </w:r>
    </w:p>
    <w:p w:rsidR="00B71D25" w:rsidRPr="00120637" w:rsidRDefault="000250CB" w:rsidP="000250CB">
      <w:pPr>
        <w:pStyle w:val="Standard"/>
        <w:autoSpaceDE w:val="0"/>
        <w:ind w:firstLine="708"/>
        <w:jc w:val="both"/>
        <w:rPr>
          <w:sz w:val="28"/>
          <w:szCs w:val="28"/>
          <w:lang w:val="ru-RU"/>
        </w:rPr>
      </w:pPr>
      <w:r>
        <w:rPr>
          <w:sz w:val="28"/>
          <w:szCs w:val="28"/>
          <w:lang w:val="ru-RU"/>
        </w:rPr>
        <w:t xml:space="preserve">с) </w:t>
      </w:r>
      <w:r w:rsidR="00B71D25" w:rsidRPr="00120637">
        <w:rPr>
          <w:sz w:val="28"/>
          <w:szCs w:val="28"/>
          <w:lang w:val="ru-RU"/>
        </w:rPr>
        <w:t>технико-экономические расчеты и обоснования.</w:t>
      </w:r>
    </w:p>
    <w:p w:rsidR="00B71D25" w:rsidRPr="00120637" w:rsidRDefault="00B71D25" w:rsidP="00BD263A">
      <w:pPr>
        <w:widowControl w:val="0"/>
        <w:numPr>
          <w:ilvl w:val="2"/>
          <w:numId w:val="6"/>
        </w:numPr>
        <w:ind w:firstLine="567"/>
        <w:jc w:val="both"/>
        <w:rPr>
          <w:sz w:val="28"/>
          <w:szCs w:val="28"/>
        </w:rPr>
      </w:pPr>
      <w:r w:rsidRPr="00120637">
        <w:rPr>
          <w:sz w:val="28"/>
          <w:szCs w:val="28"/>
        </w:rPr>
        <w:t>письменное подтверждение Участником конкурса того, что:</w:t>
      </w:r>
    </w:p>
    <w:p w:rsidR="00B71D25" w:rsidRPr="00120637" w:rsidRDefault="00B71D25" w:rsidP="006617FD">
      <w:pPr>
        <w:pStyle w:val="Standard"/>
        <w:autoSpaceDE w:val="0"/>
        <w:ind w:firstLine="709"/>
        <w:jc w:val="both"/>
        <w:rPr>
          <w:sz w:val="28"/>
          <w:szCs w:val="28"/>
          <w:lang w:val="ru-RU"/>
        </w:rPr>
      </w:pPr>
      <w:r w:rsidRPr="00120637">
        <w:rPr>
          <w:sz w:val="28"/>
          <w:szCs w:val="28"/>
          <w:lang w:val="ru-RU"/>
        </w:rPr>
        <w:t xml:space="preserve">a) все документы и сведения, включенные им в состав представленной </w:t>
      </w:r>
      <w:r w:rsidRPr="00120637">
        <w:rPr>
          <w:sz w:val="28"/>
          <w:szCs w:val="28"/>
          <w:lang w:val="ru-RU"/>
        </w:rPr>
        <w:lastRenderedPageBreak/>
        <w:t xml:space="preserve">ранее Заявки, остались без изменения, и на момент подачи Конкурсного предложения соответствуют действительности, </w:t>
      </w:r>
    </w:p>
    <w:p w:rsidR="00B71D25" w:rsidRPr="00120637" w:rsidRDefault="000250CB" w:rsidP="006617FD">
      <w:pPr>
        <w:pStyle w:val="Standard"/>
        <w:autoSpaceDE w:val="0"/>
        <w:ind w:firstLine="709"/>
        <w:jc w:val="both"/>
        <w:rPr>
          <w:sz w:val="28"/>
          <w:szCs w:val="28"/>
          <w:lang w:val="ru-RU"/>
        </w:rPr>
      </w:pPr>
      <w:r>
        <w:rPr>
          <w:sz w:val="28"/>
          <w:szCs w:val="28"/>
          <w:lang w:val="ru-RU"/>
        </w:rPr>
        <w:t>б</w:t>
      </w:r>
      <w:r w:rsidR="00B71D25" w:rsidRPr="00120637">
        <w:rPr>
          <w:sz w:val="28"/>
          <w:szCs w:val="28"/>
          <w:lang w:val="ru-RU"/>
        </w:rPr>
        <w:t>)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rsidR="00B71D25" w:rsidRPr="00120637" w:rsidRDefault="00B71D25" w:rsidP="00BD263A">
      <w:pPr>
        <w:widowControl w:val="0"/>
        <w:numPr>
          <w:ilvl w:val="2"/>
          <w:numId w:val="6"/>
        </w:numPr>
        <w:ind w:firstLine="567"/>
        <w:jc w:val="both"/>
        <w:rPr>
          <w:sz w:val="28"/>
          <w:szCs w:val="28"/>
        </w:rPr>
      </w:pPr>
      <w:r w:rsidRPr="00120637">
        <w:rPr>
          <w:sz w:val="28"/>
          <w:szCs w:val="28"/>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двух и более юридических лица, то документы и материалы, указанные в пунктах 6.1.2. – 6.1.7., 6.2.3., Конкурсной документации, представляет каждое из указанных юридических лиц, а документы, указанные в пункте 6.1.1.,  6.2.1.,6.2.2., 6.2.4.Конкурсной документации, – одно из указанных юридических лиц.</w:t>
      </w:r>
    </w:p>
    <w:p w:rsidR="00B71D25" w:rsidRPr="00120637" w:rsidRDefault="00B71D25" w:rsidP="006617FD">
      <w:pPr>
        <w:autoSpaceDE w:val="0"/>
        <w:autoSpaceDN w:val="0"/>
        <w:adjustRightInd w:val="0"/>
        <w:ind w:left="792"/>
        <w:jc w:val="both"/>
        <w:rPr>
          <w:sz w:val="28"/>
          <w:szCs w:val="28"/>
        </w:rPr>
      </w:pPr>
    </w:p>
    <w:p w:rsidR="00B71D25" w:rsidRPr="00120637" w:rsidRDefault="00B71D25" w:rsidP="00BD263A">
      <w:pPr>
        <w:pStyle w:val="1"/>
        <w:numPr>
          <w:ilvl w:val="0"/>
          <w:numId w:val="6"/>
        </w:numPr>
        <w:spacing w:before="0" w:after="0"/>
        <w:rPr>
          <w:sz w:val="28"/>
          <w:szCs w:val="28"/>
        </w:rPr>
      </w:pPr>
      <w:bookmarkStart w:id="9" w:name="_Toc414487458"/>
      <w:r w:rsidRPr="00120637">
        <w:rPr>
          <w:sz w:val="28"/>
          <w:szCs w:val="28"/>
        </w:rPr>
        <w:t>Сообщение о проведении Конкурса</w:t>
      </w:r>
      <w:bookmarkEnd w:id="9"/>
    </w:p>
    <w:p w:rsidR="00B71D25" w:rsidRPr="00120637" w:rsidRDefault="00B71D25" w:rsidP="006617FD">
      <w:pPr>
        <w:pStyle w:val="Standard"/>
        <w:autoSpaceDE w:val="0"/>
        <w:ind w:firstLine="768"/>
        <w:jc w:val="both"/>
        <w:rPr>
          <w:b/>
          <w:bCs/>
          <w:sz w:val="28"/>
          <w:szCs w:val="28"/>
          <w:lang w:val="ru-RU"/>
        </w:rPr>
      </w:pPr>
    </w:p>
    <w:p w:rsidR="00B71D25" w:rsidRPr="00E26D11" w:rsidRDefault="00B71D25" w:rsidP="00BD263A">
      <w:pPr>
        <w:widowControl w:val="0"/>
        <w:numPr>
          <w:ilvl w:val="1"/>
          <w:numId w:val="6"/>
        </w:numPr>
        <w:ind w:left="0" w:firstLine="709"/>
        <w:jc w:val="both"/>
        <w:rPr>
          <w:sz w:val="28"/>
          <w:szCs w:val="28"/>
        </w:rPr>
      </w:pPr>
      <w:r w:rsidRPr="00E26D11">
        <w:rPr>
          <w:sz w:val="28"/>
          <w:szCs w:val="28"/>
        </w:rPr>
        <w:t>В соответствии с постановлением администрации город</w:t>
      </w:r>
      <w:r w:rsidR="000250CB">
        <w:rPr>
          <w:sz w:val="28"/>
          <w:szCs w:val="28"/>
        </w:rPr>
        <w:t>ского</w:t>
      </w:r>
      <w:r w:rsidRPr="00E26D11">
        <w:rPr>
          <w:sz w:val="28"/>
          <w:szCs w:val="28"/>
        </w:rPr>
        <w:t xml:space="preserve"> </w:t>
      </w:r>
      <w:r w:rsidR="000250CB">
        <w:rPr>
          <w:sz w:val="28"/>
          <w:szCs w:val="28"/>
        </w:rPr>
        <w:t xml:space="preserve">поселения «Город Вяземский» </w:t>
      </w:r>
      <w:r w:rsidRPr="00E26D11">
        <w:rPr>
          <w:sz w:val="28"/>
          <w:szCs w:val="28"/>
        </w:rPr>
        <w:t xml:space="preserve"> </w:t>
      </w:r>
      <w:r w:rsidRPr="00F862FC">
        <w:rPr>
          <w:sz w:val="28"/>
          <w:szCs w:val="28"/>
        </w:rPr>
        <w:t>от</w:t>
      </w:r>
      <w:r w:rsidR="00F862FC" w:rsidRPr="00F862FC">
        <w:rPr>
          <w:sz w:val="28"/>
          <w:szCs w:val="28"/>
        </w:rPr>
        <w:t xml:space="preserve"> 31.08.2016 № 75</w:t>
      </w:r>
      <w:r w:rsidRPr="00F862FC">
        <w:rPr>
          <w:sz w:val="28"/>
          <w:szCs w:val="28"/>
        </w:rPr>
        <w:t>0,</w:t>
      </w:r>
      <w:r w:rsidRPr="00E26D11">
        <w:rPr>
          <w:sz w:val="28"/>
          <w:szCs w:val="28"/>
        </w:rPr>
        <w:t xml:space="preserve"> сообщение о проведении Конкурса подлежит размещению</w:t>
      </w:r>
      <w:bookmarkStart w:id="10" w:name="Par0"/>
      <w:bookmarkEnd w:id="10"/>
      <w:r w:rsidR="00F862FC">
        <w:rPr>
          <w:sz w:val="28"/>
          <w:szCs w:val="28"/>
        </w:rPr>
        <w:t xml:space="preserve"> на о</w:t>
      </w:r>
      <w:r w:rsidRPr="00E26D11">
        <w:rPr>
          <w:sz w:val="28"/>
          <w:szCs w:val="28"/>
        </w:rPr>
        <w:t>фициальных сайтах.</w:t>
      </w:r>
    </w:p>
    <w:p w:rsidR="00B71D25" w:rsidRPr="00120637" w:rsidRDefault="00B71D25" w:rsidP="006617FD">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11" w:name="_Toc414487459"/>
      <w:r w:rsidRPr="00120637">
        <w:rPr>
          <w:sz w:val="28"/>
          <w:szCs w:val="28"/>
        </w:rPr>
        <w:t>Порядок представления Заявок и предъявляемые к ним требования</w:t>
      </w:r>
      <w:bookmarkEnd w:id="11"/>
    </w:p>
    <w:p w:rsidR="00B71D25" w:rsidRPr="00120637" w:rsidRDefault="00B71D25" w:rsidP="00BD263A">
      <w:pPr>
        <w:widowControl w:val="0"/>
        <w:numPr>
          <w:ilvl w:val="1"/>
          <w:numId w:val="6"/>
        </w:numPr>
        <w:ind w:left="0" w:firstLine="709"/>
        <w:jc w:val="both"/>
        <w:rPr>
          <w:sz w:val="28"/>
          <w:szCs w:val="28"/>
        </w:rPr>
      </w:pPr>
      <w:r w:rsidRPr="00120637">
        <w:rPr>
          <w:sz w:val="28"/>
          <w:szCs w:val="28"/>
        </w:rPr>
        <w:t>Заявки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Все страницы оригинального экземпляра Заявки должны быть пронумерованы и четко помечены надписью «ОРИГИНАЛ». Все страницы экземпляра-копии Заявки четко помечаются надписью «КОПИЯ».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Документы представляются в прошитом, скрепленном печатью </w:t>
      </w:r>
      <w:r w:rsidRPr="00120637">
        <w:rPr>
          <w:sz w:val="28"/>
          <w:szCs w:val="28"/>
        </w:rPr>
        <w:lastRenderedPageBreak/>
        <w:t xml:space="preserve">(при ее наличии) и подписью уполномоченного представителя Заявителя виде с указанием на обороте последнего листа Заявки количества страниц. </w:t>
      </w:r>
    </w:p>
    <w:p w:rsidR="00B71D25" w:rsidRPr="00120637" w:rsidRDefault="00B71D25" w:rsidP="00BD263A">
      <w:pPr>
        <w:widowControl w:val="0"/>
        <w:numPr>
          <w:ilvl w:val="1"/>
          <w:numId w:val="6"/>
        </w:numPr>
        <w:ind w:left="0" w:firstLine="709"/>
        <w:jc w:val="both"/>
        <w:rPr>
          <w:sz w:val="26"/>
          <w:szCs w:val="26"/>
        </w:rPr>
      </w:pPr>
      <w:r w:rsidRPr="00120637">
        <w:rPr>
          <w:sz w:val="28"/>
          <w:szCs w:val="28"/>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сброш</w:t>
      </w:r>
      <w:r w:rsidR="00A47993">
        <w:rPr>
          <w:sz w:val="28"/>
          <w:szCs w:val="28"/>
        </w:rPr>
        <w:t>ю</w:t>
      </w:r>
      <w:r w:rsidRPr="00120637">
        <w:rPr>
          <w:sz w:val="28"/>
          <w:szCs w:val="28"/>
        </w:rPr>
        <w:t>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r w:rsidRPr="00120637">
        <w:rPr>
          <w:sz w:val="26"/>
          <w:szCs w:val="26"/>
        </w:rPr>
        <w:t xml:space="preserve"> </w:t>
      </w:r>
    </w:p>
    <w:p w:rsidR="00B71D25" w:rsidRPr="00120637" w:rsidRDefault="00B71D25" w:rsidP="00BD263A">
      <w:pPr>
        <w:numPr>
          <w:ilvl w:val="1"/>
          <w:numId w:val="6"/>
        </w:numPr>
        <w:tabs>
          <w:tab w:val="clear" w:pos="1566"/>
          <w:tab w:val="num" w:pos="792"/>
        </w:tabs>
        <w:autoSpaceDE w:val="0"/>
        <w:autoSpaceDN w:val="0"/>
        <w:adjustRightInd w:val="0"/>
        <w:ind w:left="0" w:firstLine="709"/>
        <w:jc w:val="both"/>
        <w:rPr>
          <w:sz w:val="28"/>
          <w:szCs w:val="28"/>
        </w:rPr>
      </w:pPr>
      <w:r w:rsidRPr="00120637">
        <w:rPr>
          <w:sz w:val="28"/>
          <w:szCs w:val="28"/>
        </w:rPr>
        <w:t>Копия Заявки брошюруется отдельно. Документы, включенные в копию Заявки, представляются в прошитом, скрепленном печатью (при ее наличии) и подписью Участника конкурса или его уполномоченного представителя виде с указанием на обороте последнего листа Заявки количества страниц.</w:t>
      </w: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B71D25" w:rsidRPr="00120637" w:rsidRDefault="00B71D25" w:rsidP="00B70EFE">
      <w:pPr>
        <w:autoSpaceDE w:val="0"/>
        <w:autoSpaceDN w:val="0"/>
        <w:adjustRightInd w:val="0"/>
        <w:jc w:val="both"/>
        <w:rPr>
          <w:b/>
          <w:bCs/>
          <w:snapToGrid w:val="0"/>
          <w:sz w:val="28"/>
          <w:szCs w:val="28"/>
        </w:rPr>
      </w:pPr>
      <w:r w:rsidRPr="00120637">
        <w:rPr>
          <w:sz w:val="28"/>
          <w:szCs w:val="28"/>
        </w:rPr>
        <w:t>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ОБЪЕКТОВ ВОДОСНАБЖЕНИЯ ГОРОДСКОГО ПОСЕЛЕНИЯ «ГОРОД</w:t>
      </w:r>
      <w:r w:rsidR="00C32737">
        <w:rPr>
          <w:sz w:val="28"/>
          <w:szCs w:val="28"/>
        </w:rPr>
        <w:t xml:space="preserve"> ВЯЗЕСМСКИЙ</w:t>
      </w:r>
      <w:r w:rsidRPr="00120637">
        <w:rPr>
          <w:sz w:val="28"/>
          <w:szCs w:val="28"/>
        </w:rPr>
        <w:t xml:space="preserve">» </w:t>
      </w:r>
      <w:r w:rsidR="00C32737">
        <w:rPr>
          <w:sz w:val="28"/>
          <w:szCs w:val="28"/>
        </w:rPr>
        <w:t xml:space="preserve">ВЯЗЕМСКОГО </w:t>
      </w:r>
      <w:r w:rsidRPr="00120637">
        <w:rPr>
          <w:sz w:val="28"/>
          <w:szCs w:val="28"/>
        </w:rPr>
        <w:t>МУНИЦИПАЛЬНОГО РАЙОНА ХАБАРОВСКОГО КРАЯ». На конверте с Заявкой также указывается наименование и адрес Заявителя.</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Конверт на местах склейки должен быть подписан уполномоченным лицом Заявителя и пропечатан печатью Заявителя (при ее наличии).</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При поступлении Заявок без указанных в настоящем пункте пометок на конвертах они не считаются Заявкой и не подлежат рассмотрению Конкурсной комиссией.</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rsidR="00B71D25" w:rsidRPr="00120637" w:rsidRDefault="00B71D25" w:rsidP="00B70EFE">
      <w:pPr>
        <w:widowControl w:val="0"/>
        <w:jc w:val="both"/>
        <w:rPr>
          <w:sz w:val="28"/>
          <w:szCs w:val="28"/>
        </w:rPr>
      </w:pPr>
    </w:p>
    <w:p w:rsidR="00B71D25" w:rsidRPr="00921EDD" w:rsidRDefault="00B71D25" w:rsidP="00BD263A">
      <w:pPr>
        <w:pStyle w:val="1"/>
        <w:numPr>
          <w:ilvl w:val="0"/>
          <w:numId w:val="6"/>
        </w:numPr>
        <w:spacing w:before="0" w:after="0"/>
        <w:rPr>
          <w:sz w:val="28"/>
          <w:szCs w:val="28"/>
        </w:rPr>
      </w:pPr>
      <w:bookmarkStart w:id="12" w:name="_Toc414487460"/>
      <w:r w:rsidRPr="00921EDD">
        <w:rPr>
          <w:sz w:val="28"/>
          <w:szCs w:val="28"/>
        </w:rPr>
        <w:t>Место и срок предоставления Заявок</w:t>
      </w:r>
      <w:bookmarkEnd w:id="12"/>
    </w:p>
    <w:p w:rsidR="00B71D25" w:rsidRPr="00921EDD" w:rsidRDefault="00B71D25" w:rsidP="006617FD">
      <w:pPr>
        <w:autoSpaceDE w:val="0"/>
        <w:autoSpaceDN w:val="0"/>
        <w:adjustRightInd w:val="0"/>
        <w:jc w:val="center"/>
        <w:rPr>
          <w:sz w:val="28"/>
          <w:szCs w:val="28"/>
        </w:rPr>
      </w:pPr>
    </w:p>
    <w:p w:rsidR="00B71D25" w:rsidRPr="00C32737" w:rsidRDefault="00B71D25" w:rsidP="00BD263A">
      <w:pPr>
        <w:widowControl w:val="0"/>
        <w:numPr>
          <w:ilvl w:val="1"/>
          <w:numId w:val="6"/>
        </w:numPr>
        <w:ind w:left="0" w:firstLine="709"/>
        <w:jc w:val="both"/>
        <w:rPr>
          <w:color w:val="FF0000"/>
          <w:sz w:val="28"/>
          <w:szCs w:val="28"/>
        </w:rPr>
      </w:pPr>
      <w:r w:rsidRPr="00921EDD">
        <w:rPr>
          <w:sz w:val="28"/>
          <w:szCs w:val="28"/>
        </w:rPr>
        <w:t>Заявка должна быть представлена в Конкурсную комиссию по адресу: 682</w:t>
      </w:r>
      <w:r w:rsidR="00C32737" w:rsidRPr="00921EDD">
        <w:rPr>
          <w:sz w:val="28"/>
          <w:szCs w:val="28"/>
        </w:rPr>
        <w:t>95</w:t>
      </w:r>
      <w:r w:rsidRPr="00921EDD">
        <w:rPr>
          <w:sz w:val="28"/>
          <w:szCs w:val="28"/>
        </w:rPr>
        <w:t xml:space="preserve">0, Хабаровский край, </w:t>
      </w:r>
      <w:r w:rsidR="00C32737" w:rsidRPr="00921EDD">
        <w:rPr>
          <w:sz w:val="28"/>
          <w:szCs w:val="28"/>
        </w:rPr>
        <w:t xml:space="preserve">Вяземский </w:t>
      </w:r>
      <w:r w:rsidRPr="00921EDD">
        <w:rPr>
          <w:sz w:val="28"/>
          <w:szCs w:val="28"/>
        </w:rPr>
        <w:t xml:space="preserve">район, г. </w:t>
      </w:r>
      <w:r w:rsidR="00C32737" w:rsidRPr="00921EDD">
        <w:rPr>
          <w:sz w:val="28"/>
          <w:szCs w:val="28"/>
        </w:rPr>
        <w:t>Вяземский</w:t>
      </w:r>
      <w:r w:rsidRPr="00921EDD">
        <w:rPr>
          <w:sz w:val="28"/>
          <w:szCs w:val="28"/>
        </w:rPr>
        <w:t xml:space="preserve">, ул. </w:t>
      </w:r>
      <w:r w:rsidR="00C32737" w:rsidRPr="00921EDD">
        <w:rPr>
          <w:sz w:val="28"/>
          <w:szCs w:val="28"/>
        </w:rPr>
        <w:t>Коммунистическая, 8</w:t>
      </w:r>
      <w:r w:rsidR="009C0453">
        <w:rPr>
          <w:sz w:val="28"/>
          <w:szCs w:val="28"/>
        </w:rPr>
        <w:t>, в рабочие дни с 10</w:t>
      </w:r>
      <w:r w:rsidRPr="00921EDD">
        <w:rPr>
          <w:sz w:val="28"/>
          <w:szCs w:val="28"/>
        </w:rPr>
        <w:t xml:space="preserve"> час. 00 мин. до 1</w:t>
      </w:r>
      <w:r w:rsidR="009C0453">
        <w:rPr>
          <w:sz w:val="28"/>
          <w:szCs w:val="28"/>
        </w:rPr>
        <w:t>7</w:t>
      </w:r>
      <w:r w:rsidRPr="00921EDD">
        <w:rPr>
          <w:sz w:val="28"/>
          <w:szCs w:val="28"/>
        </w:rPr>
        <w:t xml:space="preserve"> час. 00 мин., </w:t>
      </w:r>
      <w:r w:rsidRPr="00921EDD">
        <w:rPr>
          <w:sz w:val="28"/>
          <w:szCs w:val="28"/>
        </w:rPr>
        <w:lastRenderedPageBreak/>
        <w:t>кроме перерыва на обед с 1</w:t>
      </w:r>
      <w:r w:rsidR="00C32737" w:rsidRPr="00921EDD">
        <w:rPr>
          <w:sz w:val="28"/>
          <w:szCs w:val="28"/>
        </w:rPr>
        <w:t>2</w:t>
      </w:r>
      <w:r w:rsidRPr="00921EDD">
        <w:rPr>
          <w:sz w:val="28"/>
          <w:szCs w:val="28"/>
        </w:rPr>
        <w:t xml:space="preserve"> час. 00 мин. по 1</w:t>
      </w:r>
      <w:r w:rsidR="00C32737" w:rsidRPr="00921EDD">
        <w:rPr>
          <w:sz w:val="28"/>
          <w:szCs w:val="28"/>
        </w:rPr>
        <w:t>3</w:t>
      </w:r>
      <w:r w:rsidRPr="00921EDD">
        <w:rPr>
          <w:sz w:val="28"/>
          <w:szCs w:val="28"/>
        </w:rPr>
        <w:t xml:space="preserve"> час. 00 мин., по местному </w:t>
      </w:r>
      <w:r w:rsidRPr="005E5E9A">
        <w:rPr>
          <w:sz w:val="28"/>
          <w:szCs w:val="28"/>
        </w:rPr>
        <w:t xml:space="preserve">времени </w:t>
      </w:r>
      <w:r w:rsidR="00C16F3E" w:rsidRPr="005E5E9A">
        <w:rPr>
          <w:sz w:val="28"/>
          <w:szCs w:val="28"/>
        </w:rPr>
        <w:t>с 0</w:t>
      </w:r>
      <w:r w:rsidR="005E5E9A" w:rsidRPr="005E5E9A">
        <w:rPr>
          <w:sz w:val="28"/>
          <w:szCs w:val="28"/>
        </w:rPr>
        <w:t>5</w:t>
      </w:r>
      <w:r w:rsidRPr="005E5E9A">
        <w:rPr>
          <w:sz w:val="28"/>
          <w:szCs w:val="28"/>
        </w:rPr>
        <w:t>.0</w:t>
      </w:r>
      <w:r w:rsidR="005E5E9A" w:rsidRPr="005E5E9A">
        <w:rPr>
          <w:sz w:val="28"/>
          <w:szCs w:val="28"/>
        </w:rPr>
        <w:t>9.2016 г. до 17.1</w:t>
      </w:r>
      <w:r w:rsidR="00C16F3E" w:rsidRPr="005E5E9A">
        <w:rPr>
          <w:sz w:val="28"/>
          <w:szCs w:val="28"/>
        </w:rPr>
        <w:t>0</w:t>
      </w:r>
      <w:r w:rsidRPr="005E5E9A">
        <w:rPr>
          <w:sz w:val="28"/>
          <w:szCs w:val="28"/>
        </w:rPr>
        <w:t>.</w:t>
      </w:r>
      <w:r w:rsidRPr="00005C27">
        <w:rPr>
          <w:color w:val="000000"/>
          <w:sz w:val="28"/>
          <w:szCs w:val="28"/>
        </w:rPr>
        <w:t>2016 года.</w:t>
      </w:r>
    </w:p>
    <w:p w:rsidR="00B71D25" w:rsidRPr="00120637" w:rsidRDefault="00B71D25" w:rsidP="00BD263A">
      <w:pPr>
        <w:widowControl w:val="0"/>
        <w:numPr>
          <w:ilvl w:val="1"/>
          <w:numId w:val="6"/>
        </w:numPr>
        <w:ind w:left="0" w:firstLine="709"/>
        <w:jc w:val="both"/>
        <w:rPr>
          <w:sz w:val="28"/>
          <w:szCs w:val="28"/>
        </w:rPr>
      </w:pPr>
      <w:r w:rsidRPr="00120637">
        <w:rPr>
          <w:sz w:val="28"/>
          <w:szCs w:val="28"/>
        </w:rPr>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Конверт с Заявкой, представленной в Конкурсную комиссию по истечении срока представления Заявок, установленного в пункте 9.1.</w:t>
      </w:r>
      <w:r w:rsidR="000032F5">
        <w:rPr>
          <w:sz w:val="28"/>
          <w:szCs w:val="28"/>
        </w:rPr>
        <w:t xml:space="preserve"> </w:t>
      </w:r>
      <w:r w:rsidRPr="00120637">
        <w:rPr>
          <w:sz w:val="28"/>
          <w:szCs w:val="28"/>
        </w:rPr>
        <w:t>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B71D25" w:rsidRPr="00120637" w:rsidRDefault="00B71D25" w:rsidP="006617FD">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13" w:name="_Toc414487461"/>
      <w:r w:rsidRPr="00120637">
        <w:rPr>
          <w:sz w:val="28"/>
          <w:szCs w:val="28"/>
        </w:rPr>
        <w:t>Порядок, место и срок предоставления Конкурсной документации</w:t>
      </w:r>
      <w:bookmarkEnd w:id="13"/>
    </w:p>
    <w:p w:rsidR="00B71D25" w:rsidRPr="00120637" w:rsidRDefault="00B71D25" w:rsidP="006617FD">
      <w:pPr>
        <w:pStyle w:val="western"/>
        <w:spacing w:before="0" w:beforeAutospacing="0" w:after="0" w:afterAutospacing="0"/>
        <w:ind w:left="357"/>
        <w:jc w:val="both"/>
        <w:rPr>
          <w:b/>
          <w:bCs/>
          <w:sz w:val="28"/>
          <w:szCs w:val="28"/>
        </w:rPr>
      </w:pP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682800, Хабаровский край, </w:t>
      </w:r>
      <w:r w:rsidR="000032F5">
        <w:rPr>
          <w:sz w:val="28"/>
          <w:szCs w:val="28"/>
        </w:rPr>
        <w:t>Вяземский</w:t>
      </w:r>
      <w:r w:rsidRPr="00120637">
        <w:rPr>
          <w:sz w:val="28"/>
          <w:szCs w:val="28"/>
        </w:rPr>
        <w:t>, г.</w:t>
      </w:r>
      <w:r w:rsidR="000032F5">
        <w:rPr>
          <w:sz w:val="28"/>
          <w:szCs w:val="28"/>
        </w:rPr>
        <w:t xml:space="preserve"> Вяземский</w:t>
      </w:r>
      <w:r w:rsidRPr="00120637">
        <w:rPr>
          <w:sz w:val="28"/>
          <w:szCs w:val="28"/>
        </w:rPr>
        <w:t xml:space="preserve">, ул. </w:t>
      </w:r>
      <w:r w:rsidR="000032F5">
        <w:rPr>
          <w:sz w:val="28"/>
          <w:szCs w:val="28"/>
        </w:rPr>
        <w:t>Коммунистическая, 8</w:t>
      </w:r>
      <w:r w:rsidRPr="00120637">
        <w:rPr>
          <w:sz w:val="28"/>
          <w:szCs w:val="28"/>
        </w:rPr>
        <w:t>, в рабочие дни с 0</w:t>
      </w:r>
      <w:r w:rsidR="009C0453">
        <w:rPr>
          <w:sz w:val="28"/>
          <w:szCs w:val="28"/>
        </w:rPr>
        <w:t>9</w:t>
      </w:r>
      <w:r w:rsidRPr="00120637">
        <w:rPr>
          <w:sz w:val="28"/>
          <w:szCs w:val="28"/>
        </w:rPr>
        <w:t xml:space="preserve"> час. 00 мин. до 1</w:t>
      </w:r>
      <w:r w:rsidR="009C0453">
        <w:rPr>
          <w:sz w:val="28"/>
          <w:szCs w:val="28"/>
        </w:rPr>
        <w:t>7</w:t>
      </w:r>
      <w:r w:rsidRPr="00120637">
        <w:rPr>
          <w:sz w:val="28"/>
          <w:szCs w:val="28"/>
        </w:rPr>
        <w:t xml:space="preserve"> час. 00 мин., кроме перерыва на обед с 1</w:t>
      </w:r>
      <w:r w:rsidR="000032F5">
        <w:rPr>
          <w:sz w:val="28"/>
          <w:szCs w:val="28"/>
        </w:rPr>
        <w:t>2</w:t>
      </w:r>
      <w:r w:rsidRPr="00120637">
        <w:rPr>
          <w:sz w:val="28"/>
          <w:szCs w:val="28"/>
        </w:rPr>
        <w:t xml:space="preserve"> час. 00 мин. по 1</w:t>
      </w:r>
      <w:r w:rsidR="000032F5">
        <w:rPr>
          <w:sz w:val="28"/>
          <w:szCs w:val="28"/>
        </w:rPr>
        <w:t>3</w:t>
      </w:r>
      <w:r w:rsidRPr="00120637">
        <w:rPr>
          <w:sz w:val="28"/>
          <w:szCs w:val="28"/>
        </w:rPr>
        <w:t xml:space="preserve"> час. 00 мин., по местному времени со дня опубликования сообщения о проведении Конкурса </w:t>
      </w:r>
      <w:r w:rsidRPr="00005C27">
        <w:rPr>
          <w:color w:val="000000"/>
          <w:sz w:val="28"/>
          <w:szCs w:val="28"/>
        </w:rPr>
        <w:t>до 10 часов 00 мин.</w:t>
      </w:r>
      <w:r w:rsidR="005E5E9A" w:rsidRPr="005E5E9A">
        <w:rPr>
          <w:sz w:val="28"/>
          <w:szCs w:val="28"/>
        </w:rPr>
        <w:t>17.10</w:t>
      </w:r>
      <w:r w:rsidRPr="005E5E9A">
        <w:rPr>
          <w:sz w:val="28"/>
          <w:szCs w:val="28"/>
        </w:rPr>
        <w:t>.2016 г.</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Конкурсная документация размещается на Официальных сайтах одновременно с размещением сообщения о проведении Конкурса.</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Плата за предоставление Конкурсной документации не взимается.</w:t>
      </w:r>
    </w:p>
    <w:p w:rsidR="00B71D25" w:rsidRPr="00120637" w:rsidRDefault="00B71D25" w:rsidP="006617FD">
      <w:pPr>
        <w:pStyle w:val="western"/>
        <w:spacing w:before="0" w:beforeAutospacing="0" w:after="0" w:afterAutospacing="0"/>
        <w:jc w:val="both"/>
        <w:rPr>
          <w:b/>
          <w:bCs/>
          <w:sz w:val="28"/>
          <w:szCs w:val="28"/>
        </w:rPr>
      </w:pPr>
    </w:p>
    <w:p w:rsidR="00B71D25" w:rsidRPr="00120637" w:rsidRDefault="00B71D25" w:rsidP="00BD263A">
      <w:pPr>
        <w:pStyle w:val="1"/>
        <w:numPr>
          <w:ilvl w:val="0"/>
          <w:numId w:val="6"/>
        </w:numPr>
        <w:spacing w:before="0" w:after="0"/>
        <w:rPr>
          <w:sz w:val="28"/>
          <w:szCs w:val="28"/>
        </w:rPr>
      </w:pPr>
      <w:bookmarkStart w:id="14" w:name="_Toc414487462"/>
      <w:r w:rsidRPr="00120637">
        <w:rPr>
          <w:sz w:val="28"/>
          <w:szCs w:val="28"/>
        </w:rPr>
        <w:t>Порядок предоставления разъяснений положений Конкурсной документации</w:t>
      </w:r>
      <w:bookmarkEnd w:id="14"/>
    </w:p>
    <w:p w:rsidR="00B71D25" w:rsidRPr="00120637" w:rsidRDefault="00B71D25" w:rsidP="006617FD">
      <w:pPr>
        <w:pStyle w:val="Standard"/>
        <w:autoSpaceDE w:val="0"/>
        <w:jc w:val="center"/>
        <w:rPr>
          <w:b/>
          <w:bCs/>
          <w:sz w:val="28"/>
          <w:szCs w:val="28"/>
          <w:lang w:val="ru-RU"/>
        </w:rPr>
      </w:pPr>
    </w:p>
    <w:p w:rsidR="00B71D25" w:rsidRPr="00120637" w:rsidRDefault="00B71D25" w:rsidP="00BD263A">
      <w:pPr>
        <w:widowControl w:val="0"/>
        <w:numPr>
          <w:ilvl w:val="1"/>
          <w:numId w:val="6"/>
        </w:numPr>
        <w:ind w:left="0" w:firstLine="709"/>
        <w:jc w:val="both"/>
        <w:rPr>
          <w:sz w:val="28"/>
          <w:szCs w:val="28"/>
        </w:rPr>
      </w:pPr>
      <w:r w:rsidRPr="00120637">
        <w:rPr>
          <w:sz w:val="28"/>
          <w:szCs w:val="28"/>
        </w:rPr>
        <w:t>Заявитель вправе обратиться в Конкурсную комиссию за разъяснениями положений Конкурсной документации, оформив запрос письменно.</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w:t>
      </w:r>
    </w:p>
    <w:p w:rsidR="00B71D25" w:rsidRPr="00120637" w:rsidRDefault="00B71D25" w:rsidP="00BD263A">
      <w:pPr>
        <w:widowControl w:val="0"/>
        <w:numPr>
          <w:ilvl w:val="1"/>
          <w:numId w:val="6"/>
        </w:numPr>
        <w:ind w:left="0" w:firstLine="709"/>
        <w:jc w:val="both"/>
        <w:rPr>
          <w:sz w:val="28"/>
          <w:szCs w:val="28"/>
        </w:rPr>
      </w:pPr>
      <w:r w:rsidRPr="00120637">
        <w:rPr>
          <w:sz w:val="28"/>
          <w:szCs w:val="28"/>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Разъяснения положений Конкурсной документации с </w:t>
      </w:r>
      <w:r w:rsidRPr="00120637">
        <w:rPr>
          <w:sz w:val="28"/>
          <w:szCs w:val="28"/>
        </w:rPr>
        <w:lastRenderedPageBreak/>
        <w:t>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w:t>
      </w:r>
    </w:p>
    <w:p w:rsidR="00B71D25" w:rsidRPr="00120637" w:rsidRDefault="00B71D25" w:rsidP="00BD263A">
      <w:pPr>
        <w:widowControl w:val="0"/>
        <w:numPr>
          <w:ilvl w:val="1"/>
          <w:numId w:val="6"/>
        </w:numPr>
        <w:ind w:left="0" w:firstLine="709"/>
        <w:jc w:val="both"/>
        <w:rPr>
          <w:sz w:val="28"/>
          <w:szCs w:val="28"/>
        </w:rPr>
      </w:pPr>
      <w:r w:rsidRPr="00120637">
        <w:rPr>
          <w:sz w:val="28"/>
          <w:szCs w:val="28"/>
        </w:rPr>
        <w:t>Конкурсная комиссия настоящим уведомляет, что разъяснения положений Конкурсной документации не должны и не будут изменять ее суть.</w:t>
      </w:r>
    </w:p>
    <w:p w:rsidR="00B71D25" w:rsidRPr="00120637" w:rsidRDefault="00B71D25" w:rsidP="006617FD">
      <w:pPr>
        <w:pStyle w:val="Standard"/>
        <w:autoSpaceDE w:val="0"/>
        <w:ind w:left="720"/>
        <w:jc w:val="both"/>
        <w:rPr>
          <w:sz w:val="28"/>
          <w:szCs w:val="28"/>
          <w:lang w:val="ru-RU"/>
        </w:rPr>
      </w:pPr>
    </w:p>
    <w:p w:rsidR="00B71D25" w:rsidRPr="00120637" w:rsidRDefault="00B71D25" w:rsidP="00BD263A">
      <w:pPr>
        <w:pStyle w:val="1"/>
        <w:numPr>
          <w:ilvl w:val="0"/>
          <w:numId w:val="6"/>
        </w:numPr>
        <w:spacing w:before="0" w:after="0"/>
        <w:rPr>
          <w:sz w:val="28"/>
          <w:szCs w:val="28"/>
        </w:rPr>
      </w:pPr>
      <w:bookmarkStart w:id="15" w:name="_Toc414487463"/>
      <w:r w:rsidRPr="00120637">
        <w:rPr>
          <w:sz w:val="28"/>
          <w:szCs w:val="28"/>
        </w:rPr>
        <w:t>Способ обеспечения исполнения Концессионером обязательств по Концессионному соглашению</w:t>
      </w:r>
      <w:bookmarkEnd w:id="15"/>
    </w:p>
    <w:p w:rsidR="00B71D25" w:rsidRPr="00120637" w:rsidRDefault="00B71D25" w:rsidP="006617FD">
      <w:pPr>
        <w:ind w:firstLine="851"/>
        <w:jc w:val="both"/>
        <w:rPr>
          <w:sz w:val="28"/>
          <w:szCs w:val="28"/>
        </w:rPr>
      </w:pPr>
    </w:p>
    <w:p w:rsidR="00B71D25" w:rsidRPr="00120637" w:rsidRDefault="00B71D25" w:rsidP="00BD263A">
      <w:pPr>
        <w:widowControl w:val="0"/>
        <w:numPr>
          <w:ilvl w:val="1"/>
          <w:numId w:val="6"/>
        </w:numPr>
        <w:ind w:left="0" w:firstLine="709"/>
        <w:jc w:val="both"/>
        <w:rPr>
          <w:sz w:val="28"/>
          <w:szCs w:val="28"/>
        </w:rPr>
      </w:pPr>
      <w:r w:rsidRPr="00120637">
        <w:rPr>
          <w:sz w:val="28"/>
          <w:szCs w:val="28"/>
        </w:rPr>
        <w:t xml:space="preserve">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 </w:t>
      </w:r>
    </w:p>
    <w:p w:rsidR="00B71D25" w:rsidRDefault="00B71D25" w:rsidP="00BD263A">
      <w:pPr>
        <w:widowControl w:val="0"/>
        <w:numPr>
          <w:ilvl w:val="1"/>
          <w:numId w:val="6"/>
        </w:numPr>
        <w:ind w:left="0" w:firstLine="709"/>
        <w:jc w:val="both"/>
        <w:rPr>
          <w:sz w:val="28"/>
          <w:szCs w:val="28"/>
        </w:rPr>
      </w:pPr>
      <w:r w:rsidRPr="00120637">
        <w:rPr>
          <w:sz w:val="28"/>
          <w:szCs w:val="28"/>
        </w:rPr>
        <w:t>Сведения о размере и сроке действия банковской гарантии указаны в разделе проекта Концессионного соглашения (Приложение № 1 к Конкурсной документации).</w:t>
      </w:r>
    </w:p>
    <w:p w:rsidR="000032F5" w:rsidRPr="00120637" w:rsidRDefault="000032F5" w:rsidP="000032F5">
      <w:pPr>
        <w:widowControl w:val="0"/>
        <w:ind w:left="1134"/>
        <w:jc w:val="both"/>
        <w:rPr>
          <w:sz w:val="28"/>
          <w:szCs w:val="28"/>
        </w:rPr>
      </w:pPr>
    </w:p>
    <w:p w:rsidR="00B71D25" w:rsidRPr="00120637" w:rsidRDefault="00B71D25" w:rsidP="00BD263A">
      <w:pPr>
        <w:pStyle w:val="1"/>
        <w:numPr>
          <w:ilvl w:val="0"/>
          <w:numId w:val="6"/>
        </w:numPr>
        <w:spacing w:before="0" w:after="0"/>
        <w:rPr>
          <w:sz w:val="28"/>
          <w:szCs w:val="28"/>
        </w:rPr>
      </w:pPr>
      <w:bookmarkStart w:id="16" w:name="_Toc414487464"/>
      <w:r w:rsidRPr="00120637">
        <w:rPr>
          <w:sz w:val="28"/>
          <w:szCs w:val="28"/>
        </w:rPr>
        <w:t>Размер, порядок, срок внесения Задатка</w:t>
      </w:r>
      <w:bookmarkEnd w:id="16"/>
    </w:p>
    <w:p w:rsidR="00B71D25" w:rsidRPr="00120637" w:rsidRDefault="00B71D25" w:rsidP="006617FD">
      <w:pPr>
        <w:pStyle w:val="western"/>
        <w:spacing w:before="0" w:beforeAutospacing="0" w:after="0" w:afterAutospacing="0"/>
        <w:jc w:val="center"/>
        <w:rPr>
          <w:sz w:val="28"/>
          <w:szCs w:val="28"/>
        </w:rPr>
      </w:pPr>
    </w:p>
    <w:p w:rsidR="00B71D25" w:rsidRPr="005E5E9A" w:rsidRDefault="00B71D25" w:rsidP="005E5E9A">
      <w:pPr>
        <w:widowControl w:val="0"/>
        <w:numPr>
          <w:ilvl w:val="1"/>
          <w:numId w:val="11"/>
        </w:numPr>
        <w:ind w:left="0" w:firstLine="709"/>
        <w:jc w:val="both"/>
        <w:rPr>
          <w:sz w:val="28"/>
          <w:szCs w:val="28"/>
        </w:rPr>
      </w:pPr>
      <w:r w:rsidRPr="00120637">
        <w:rPr>
          <w:sz w:val="28"/>
          <w:szCs w:val="28"/>
        </w:rPr>
        <w:t xml:space="preserve">Каждый Заявитель в целях обеспечения своих обязательств по заключению Концессионного соглашения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Задаток уплачивается Заявителем на счет со следующими реквизитами: </w:t>
      </w:r>
    </w:p>
    <w:p w:rsidR="00B71D25" w:rsidRPr="00120637" w:rsidRDefault="00B71D25" w:rsidP="009C0453">
      <w:pPr>
        <w:widowControl w:val="0"/>
        <w:ind w:firstLine="709"/>
        <w:jc w:val="both"/>
        <w:rPr>
          <w:sz w:val="28"/>
          <w:szCs w:val="28"/>
        </w:rPr>
      </w:pPr>
      <w:r w:rsidRPr="00120637">
        <w:rPr>
          <w:sz w:val="28"/>
          <w:szCs w:val="28"/>
        </w:rPr>
        <w:t xml:space="preserve">Получатель: </w:t>
      </w:r>
      <w:r w:rsidR="009C0453" w:rsidRPr="009C0453">
        <w:rPr>
          <w:sz w:val="28"/>
          <w:szCs w:val="28"/>
        </w:rPr>
        <w:t xml:space="preserve">Администрация городского поселения «Город Вяземский» Вяземского муниципального района Хабаровского края ИНН 2711006733 КПП 271101001 р/сч 40101810300000010001 Отделение Хабаровск г. Хабаровск БИК 040813001 л/сч 04223111220 ОКТМО 08617101001 (при необходимости указания уникального идентификатора начисления (УИН) в реквизите распоряжения «Код» указывается «0») </w:t>
      </w:r>
      <w:r w:rsidRPr="009C0453">
        <w:rPr>
          <w:sz w:val="28"/>
          <w:szCs w:val="28"/>
        </w:rPr>
        <w:t>назначение платежа: «Задаток в обеспечение исполнения обязательств по заключению концессионного соглашения</w:t>
      </w:r>
      <w:r w:rsidRPr="00120637">
        <w:rPr>
          <w:sz w:val="28"/>
          <w:szCs w:val="28"/>
        </w:rPr>
        <w:t xml:space="preserve"> в отношении объектов водоснабжения»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Сумма задатка возвращается Концедентом Участнику конкурса или Заявителю путем перечисления денежных средств</w:t>
      </w:r>
      <w:r w:rsidR="00C51072">
        <w:rPr>
          <w:sz w:val="28"/>
          <w:szCs w:val="28"/>
        </w:rPr>
        <w:t>,</w:t>
      </w:r>
      <w:r w:rsidRPr="00120637">
        <w:rPr>
          <w:sz w:val="28"/>
          <w:szCs w:val="28"/>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 xml:space="preserve"> В случае отказа Концедента от проведения настоящего Конкурса внесенные суммы Задатка возвращаются в течение 5 (пяти) рабочих дней со дня направления Концедентом уведомления об отказе от дальнейшего проведения Конкурса;</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 xml:space="preserve">В случае отзыва Заявителем Заявки (в любое время до </w:t>
      </w:r>
      <w:r w:rsidRPr="00120637">
        <w:rPr>
          <w:sz w:val="28"/>
          <w:szCs w:val="28"/>
        </w:rPr>
        <w:lastRenderedPageBreak/>
        <w:t>истечения срока представления Заявок в Конкурсную комиссию) внесенная сумма Задатка возвращается в течение 5 (пяти) рабочих дней после получения Конкурсной комиссией уведомления об отзыве Заявки;</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В случае отзыва Участником конкурса Конкурсного предложения (в любое время до истечения срока представления в Конкурсную комиссию Конкурсных предложений) внесенная сумма Задатка возвращается в течение 5 (пяти) рабочих дней после получения Конкурсной комиссией уведомления об отзыве Конкурсного предложения;</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В случае получения Заявки после истечения срока представления Заявок внесенная сумма Задатка возвращается в течение 5 (пяти) рабочих дней после получения таковой Заявки;</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В случае получения Конкурсного предложения после истечения срока представления Конкурсных предложений внесенная сумма Задатка возвращается в течение 5 (пяти) рабочих дней со дня получения такого Конкурсного предложения;</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 xml:space="preserve"> В случае, если Конкурсной комиссией принято решение об отказе в допуске Заявителя к участию в Конкурсе, внесенная сумма Задатка возвращается в течение 5 (пяти) рабочих дней со дня подписания членами Конкурсной комиссии протокола проведения Предварительного отбора;</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Сумма Задатка возвращается Заявителю, представившему единственную Заявку, если:</w:t>
      </w:r>
    </w:p>
    <w:p w:rsidR="00B71D25" w:rsidRPr="00120637" w:rsidRDefault="00B71D25" w:rsidP="006617FD">
      <w:pPr>
        <w:pStyle w:val="Standard"/>
        <w:tabs>
          <w:tab w:val="left" w:pos="1843"/>
        </w:tabs>
        <w:autoSpaceDE w:val="0"/>
        <w:ind w:firstLine="709"/>
        <w:jc w:val="both"/>
        <w:rPr>
          <w:sz w:val="28"/>
          <w:szCs w:val="28"/>
          <w:lang w:val="ru-RU"/>
        </w:rPr>
      </w:pPr>
      <w:r w:rsidRPr="00120637">
        <w:rPr>
          <w:sz w:val="28"/>
          <w:szCs w:val="28"/>
          <w:lang w:val="ru-RU"/>
        </w:rPr>
        <w:t>- Заявителю не было предложено представить Концеденту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rsidR="00B71D25" w:rsidRPr="00120637" w:rsidRDefault="00B71D25" w:rsidP="006617FD">
      <w:pPr>
        <w:pStyle w:val="Standard"/>
        <w:tabs>
          <w:tab w:val="left" w:pos="1843"/>
        </w:tabs>
        <w:autoSpaceDE w:val="0"/>
        <w:ind w:firstLine="709"/>
        <w:jc w:val="both"/>
        <w:rPr>
          <w:sz w:val="28"/>
          <w:szCs w:val="28"/>
          <w:lang w:val="ru-RU"/>
        </w:rPr>
      </w:pPr>
      <w:r w:rsidRPr="00120637">
        <w:rPr>
          <w:sz w:val="28"/>
          <w:szCs w:val="28"/>
          <w:lang w:val="ru-RU"/>
        </w:rPr>
        <w:t>- Заявитель не представил Концеденту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B71D25" w:rsidRPr="00120637" w:rsidRDefault="00B71D25" w:rsidP="006617FD">
      <w:pPr>
        <w:pStyle w:val="Standard"/>
        <w:tabs>
          <w:tab w:val="left" w:pos="1843"/>
        </w:tabs>
        <w:autoSpaceDE w:val="0"/>
        <w:ind w:firstLine="709"/>
        <w:jc w:val="both"/>
        <w:rPr>
          <w:sz w:val="28"/>
          <w:szCs w:val="28"/>
        </w:rPr>
      </w:pPr>
      <w:r w:rsidRPr="00120637">
        <w:rPr>
          <w:sz w:val="28"/>
          <w:szCs w:val="28"/>
          <w:lang w:val="ru-RU"/>
        </w:rPr>
        <w:t xml:space="preserve">-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r w:rsidRPr="00120637">
        <w:rPr>
          <w:sz w:val="28"/>
          <w:szCs w:val="28"/>
        </w:rPr>
        <w:t>Концедентом предложения о заключении Концессионного соглашении;</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В случае, если в тридцатидневный срок со дня принятия решения о признании Конкурса несостоявшимся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течение 15 (пятнадцати) рабочих дней со дня истечения указанного срока;</w:t>
      </w:r>
    </w:p>
    <w:p w:rsidR="00B71D25" w:rsidRPr="00120637" w:rsidRDefault="00B71D25" w:rsidP="00BD263A">
      <w:pPr>
        <w:pStyle w:val="Standard"/>
        <w:numPr>
          <w:ilvl w:val="2"/>
          <w:numId w:val="11"/>
        </w:numPr>
        <w:autoSpaceDE w:val="0"/>
        <w:jc w:val="both"/>
        <w:textAlignment w:val="auto"/>
        <w:rPr>
          <w:sz w:val="28"/>
          <w:szCs w:val="28"/>
        </w:rPr>
      </w:pPr>
      <w:r w:rsidRPr="00120637">
        <w:rPr>
          <w:sz w:val="28"/>
          <w:szCs w:val="28"/>
        </w:rPr>
        <w:t xml:space="preserve">В случае если конкурс был признан состоявшимся суммы внесенных Задатков возвращаются всем Участникам конкурса, за исключением Победителя конкурса, в течение 5 (пяти) рабочих дней со дня подписания протокола о результатах проведения Конкурса. Победителю конкурса, подписавшему Концессионное соглашение, внесенный им Задаток </w:t>
      </w:r>
      <w:r w:rsidRPr="00120637">
        <w:rPr>
          <w:sz w:val="28"/>
          <w:szCs w:val="28"/>
        </w:rPr>
        <w:lastRenderedPageBreak/>
        <w:t>возвращается в течение пяти рабочих дней после заключения Концессионного соглашения.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Победителю конкурса, не подписавшему в установленный срок Концессионного соглашения, внесенный им Задаток не возвращается.</w:t>
      </w:r>
    </w:p>
    <w:p w:rsidR="00B71D25" w:rsidRPr="00120637" w:rsidRDefault="00B71D25" w:rsidP="006617FD">
      <w:pPr>
        <w:pStyle w:val="Standard"/>
        <w:rPr>
          <w:sz w:val="28"/>
          <w:szCs w:val="28"/>
          <w:lang w:val="ru-RU"/>
        </w:rPr>
      </w:pPr>
    </w:p>
    <w:p w:rsidR="00B71D25" w:rsidRDefault="00B71D25" w:rsidP="00BD263A">
      <w:pPr>
        <w:pStyle w:val="1"/>
        <w:numPr>
          <w:ilvl w:val="0"/>
          <w:numId w:val="6"/>
        </w:numPr>
        <w:spacing w:before="0" w:after="0"/>
        <w:rPr>
          <w:sz w:val="28"/>
          <w:szCs w:val="28"/>
        </w:rPr>
      </w:pPr>
      <w:bookmarkStart w:id="17" w:name="_Toc414487465"/>
      <w:r w:rsidRPr="00120637">
        <w:rPr>
          <w:sz w:val="28"/>
          <w:szCs w:val="28"/>
        </w:rPr>
        <w:t>Концессионная плата</w:t>
      </w:r>
      <w:bookmarkEnd w:id="17"/>
    </w:p>
    <w:p w:rsidR="000032F5" w:rsidRPr="000032F5" w:rsidRDefault="000032F5" w:rsidP="000032F5"/>
    <w:p w:rsidR="00B71D25" w:rsidRPr="00120637" w:rsidRDefault="00B71D25" w:rsidP="00BD263A">
      <w:pPr>
        <w:pStyle w:val="afffff0"/>
        <w:numPr>
          <w:ilvl w:val="1"/>
          <w:numId w:val="6"/>
        </w:numPr>
        <w:tabs>
          <w:tab w:val="clear" w:pos="1566"/>
          <w:tab w:val="num" w:pos="0"/>
        </w:tabs>
        <w:ind w:left="0" w:firstLine="709"/>
        <w:rPr>
          <w:rFonts w:ascii="Times New Roman" w:hAnsi="Times New Roman" w:cs="Times New Roman"/>
          <w:sz w:val="28"/>
          <w:szCs w:val="28"/>
        </w:rPr>
      </w:pPr>
      <w:r w:rsidRPr="00120637">
        <w:rPr>
          <w:rFonts w:ascii="Times New Roman" w:hAnsi="Times New Roman" w:cs="Times New Roman"/>
          <w:sz w:val="28"/>
          <w:szCs w:val="28"/>
        </w:rPr>
        <w:t>Концессионная плата по Концессионному соглашению не устанавливается в соответствии с пп.1.1. ст. 7 Федерального закона от 21.07.2005  № 115-ФЗ «О концессионных соглашениях» в связи с оказанием Концессионером услуг по регулируемым ценам (тарифам).</w:t>
      </w:r>
    </w:p>
    <w:p w:rsidR="00B71D25" w:rsidRPr="00120637" w:rsidRDefault="00B71D25" w:rsidP="00D209AA"/>
    <w:p w:rsidR="00B71D25" w:rsidRPr="00120637" w:rsidRDefault="00B71D25" w:rsidP="00BD263A">
      <w:pPr>
        <w:pStyle w:val="1"/>
        <w:numPr>
          <w:ilvl w:val="0"/>
          <w:numId w:val="6"/>
        </w:numPr>
        <w:spacing w:before="0" w:after="0"/>
        <w:rPr>
          <w:sz w:val="28"/>
          <w:szCs w:val="28"/>
        </w:rPr>
      </w:pPr>
      <w:bookmarkStart w:id="18" w:name="_Toc414487466"/>
      <w:r w:rsidRPr="00120637">
        <w:rPr>
          <w:sz w:val="28"/>
          <w:szCs w:val="28"/>
        </w:rPr>
        <w:t xml:space="preserve"> Порядок, место и срок представления Конкурсных предложений</w:t>
      </w:r>
      <w:bookmarkEnd w:id="18"/>
    </w:p>
    <w:p w:rsidR="00B71D25" w:rsidRPr="00120637" w:rsidRDefault="00B71D25" w:rsidP="00D209AA">
      <w:pPr>
        <w:pStyle w:val="western"/>
        <w:spacing w:before="0" w:beforeAutospacing="0" w:after="0" w:afterAutospacing="0"/>
        <w:ind w:firstLine="709"/>
        <w:jc w:val="center"/>
        <w:rPr>
          <w:sz w:val="28"/>
          <w:szCs w:val="28"/>
        </w:rPr>
      </w:pPr>
    </w:p>
    <w:p w:rsidR="00B71D25" w:rsidRPr="00D91D02" w:rsidRDefault="00B71D25" w:rsidP="00BD263A">
      <w:pPr>
        <w:widowControl w:val="0"/>
        <w:numPr>
          <w:ilvl w:val="1"/>
          <w:numId w:val="11"/>
        </w:numPr>
        <w:ind w:left="0" w:firstLine="709"/>
        <w:jc w:val="both"/>
        <w:rPr>
          <w:sz w:val="28"/>
          <w:szCs w:val="28"/>
        </w:rPr>
      </w:pPr>
      <w:r w:rsidRPr="00120637">
        <w:rPr>
          <w:sz w:val="28"/>
          <w:szCs w:val="28"/>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682800, Хабаровский край, </w:t>
      </w:r>
      <w:r w:rsidR="000032F5">
        <w:rPr>
          <w:sz w:val="28"/>
          <w:szCs w:val="28"/>
        </w:rPr>
        <w:t>Вяземский</w:t>
      </w:r>
      <w:r w:rsidRPr="00120637">
        <w:rPr>
          <w:sz w:val="28"/>
          <w:szCs w:val="28"/>
        </w:rPr>
        <w:t xml:space="preserve"> район, г.</w:t>
      </w:r>
      <w:r w:rsidR="000032F5">
        <w:rPr>
          <w:sz w:val="28"/>
          <w:szCs w:val="28"/>
        </w:rPr>
        <w:t xml:space="preserve"> Вяземский</w:t>
      </w:r>
      <w:r w:rsidRPr="00120637">
        <w:rPr>
          <w:sz w:val="28"/>
          <w:szCs w:val="28"/>
        </w:rPr>
        <w:t xml:space="preserve">, ул. </w:t>
      </w:r>
      <w:r w:rsidR="000032F5">
        <w:rPr>
          <w:sz w:val="28"/>
          <w:szCs w:val="28"/>
        </w:rPr>
        <w:t>Коммунистическая, 8</w:t>
      </w:r>
      <w:r w:rsidRPr="00120637">
        <w:rPr>
          <w:sz w:val="28"/>
          <w:szCs w:val="28"/>
        </w:rPr>
        <w:t>, в рабочие дни с 0</w:t>
      </w:r>
      <w:r w:rsidR="009C0453">
        <w:rPr>
          <w:sz w:val="28"/>
          <w:szCs w:val="28"/>
        </w:rPr>
        <w:t>9</w:t>
      </w:r>
      <w:r w:rsidRPr="00120637">
        <w:rPr>
          <w:sz w:val="28"/>
          <w:szCs w:val="28"/>
        </w:rPr>
        <w:t xml:space="preserve"> час. 00 мин. до 1</w:t>
      </w:r>
      <w:r w:rsidR="009C0453">
        <w:rPr>
          <w:sz w:val="28"/>
          <w:szCs w:val="28"/>
        </w:rPr>
        <w:t>7</w:t>
      </w:r>
      <w:r w:rsidRPr="00120637">
        <w:rPr>
          <w:sz w:val="28"/>
          <w:szCs w:val="28"/>
        </w:rPr>
        <w:t xml:space="preserve"> час. 00 мин., кроме перерыва на обед с 1</w:t>
      </w:r>
      <w:r w:rsidR="000032F5">
        <w:rPr>
          <w:sz w:val="28"/>
          <w:szCs w:val="28"/>
        </w:rPr>
        <w:t>2</w:t>
      </w:r>
      <w:r w:rsidRPr="00120637">
        <w:rPr>
          <w:sz w:val="28"/>
          <w:szCs w:val="28"/>
        </w:rPr>
        <w:t xml:space="preserve"> час. 00 мин. по 1</w:t>
      </w:r>
      <w:r w:rsidR="000032F5">
        <w:rPr>
          <w:sz w:val="28"/>
          <w:szCs w:val="28"/>
        </w:rPr>
        <w:t>3</w:t>
      </w:r>
      <w:r w:rsidRPr="00120637">
        <w:rPr>
          <w:sz w:val="28"/>
          <w:szCs w:val="28"/>
        </w:rPr>
        <w:t xml:space="preserve"> час. 00 мин., по местному времени </w:t>
      </w:r>
      <w:r w:rsidRPr="0018082B">
        <w:rPr>
          <w:sz w:val="28"/>
          <w:szCs w:val="28"/>
        </w:rPr>
        <w:t xml:space="preserve">с </w:t>
      </w:r>
      <w:r w:rsidR="0018082B" w:rsidRPr="0018082B">
        <w:rPr>
          <w:sz w:val="28"/>
          <w:szCs w:val="28"/>
        </w:rPr>
        <w:t>19</w:t>
      </w:r>
      <w:r w:rsidRPr="0018082B">
        <w:rPr>
          <w:sz w:val="28"/>
          <w:szCs w:val="28"/>
        </w:rPr>
        <w:t>.</w:t>
      </w:r>
      <w:r w:rsidR="0018082B" w:rsidRPr="0018082B">
        <w:rPr>
          <w:sz w:val="28"/>
          <w:szCs w:val="28"/>
        </w:rPr>
        <w:t>1</w:t>
      </w:r>
      <w:r w:rsidR="00C16F3E" w:rsidRPr="0018082B">
        <w:rPr>
          <w:sz w:val="28"/>
          <w:szCs w:val="28"/>
        </w:rPr>
        <w:t>0</w:t>
      </w:r>
      <w:r w:rsidR="0018082B" w:rsidRPr="0018082B">
        <w:rPr>
          <w:sz w:val="28"/>
          <w:szCs w:val="28"/>
        </w:rPr>
        <w:t>.2016 до 10 часов 00 мин. 24.1</w:t>
      </w:r>
      <w:r w:rsidR="00C16F3E" w:rsidRPr="0018082B">
        <w:rPr>
          <w:sz w:val="28"/>
          <w:szCs w:val="28"/>
        </w:rPr>
        <w:t>0</w:t>
      </w:r>
      <w:r w:rsidRPr="0018082B">
        <w:rPr>
          <w:sz w:val="28"/>
          <w:szCs w:val="28"/>
        </w:rPr>
        <w:t>.2016 г.</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с приложением электронной версии Конкурсного предложения на электронных носителях (CD/DVD).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Конкурсное предложение, предоставленное с нарушением </w:t>
      </w:r>
      <w:r w:rsidRPr="00120637">
        <w:rPr>
          <w:sz w:val="28"/>
          <w:szCs w:val="28"/>
        </w:rPr>
        <w:lastRenderedPageBreak/>
        <w:t xml:space="preserve">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ОБЪЕКТОВ ВОДОСНАБЖЕНИЯ ГОРОДСКОГО ПОСЕЛЕНИЯ «ГОРОД </w:t>
      </w:r>
      <w:r w:rsidR="000032F5">
        <w:rPr>
          <w:sz w:val="28"/>
          <w:szCs w:val="28"/>
        </w:rPr>
        <w:t>ВЯЗЕМСКИЙ</w:t>
      </w:r>
      <w:r w:rsidRPr="00120637">
        <w:rPr>
          <w:sz w:val="28"/>
          <w:szCs w:val="28"/>
        </w:rPr>
        <w:t xml:space="preserve">» </w:t>
      </w:r>
      <w:r w:rsidR="000032F5">
        <w:rPr>
          <w:sz w:val="28"/>
          <w:szCs w:val="28"/>
        </w:rPr>
        <w:t xml:space="preserve">ВЯЗЕМСКОГО </w:t>
      </w:r>
      <w:r w:rsidRPr="00120637">
        <w:rPr>
          <w:sz w:val="28"/>
          <w:szCs w:val="28"/>
        </w:rPr>
        <w:t>МУНИЦИПАЛЬНОГО РАЙОНА ХАБАРОВСКОГО КРАЯ».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Конверт на местах склейки должен быть подписан Участником конкурса или его уполномоченным лицом и скреплен печатью (при ее наличии).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В случае поступления такого Конкурсного предложения по </w:t>
      </w:r>
      <w:r w:rsidRPr="00120637">
        <w:rPr>
          <w:sz w:val="28"/>
          <w:szCs w:val="28"/>
        </w:rPr>
        <w:lastRenderedPageBreak/>
        <w:t>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B71D25" w:rsidRPr="00120637" w:rsidRDefault="00B71D25" w:rsidP="006617FD">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19" w:name="_Toc414487467"/>
      <w:r w:rsidRPr="00120637">
        <w:rPr>
          <w:sz w:val="28"/>
          <w:szCs w:val="28"/>
        </w:rPr>
        <w:t>Порядок и срок изменения и (или) отзыва Заявок и Конкурсных предложений</w:t>
      </w:r>
      <w:bookmarkEnd w:id="19"/>
    </w:p>
    <w:p w:rsidR="00B71D25" w:rsidRPr="00120637" w:rsidRDefault="00B71D25" w:rsidP="006617FD">
      <w:pPr>
        <w:pStyle w:val="Standard"/>
        <w:autoSpaceDE w:val="0"/>
        <w:jc w:val="both"/>
        <w:rPr>
          <w:b/>
          <w:bCs/>
          <w:sz w:val="28"/>
          <w:szCs w:val="28"/>
          <w:lang w:val="ru-RU"/>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Изменение в Заявку должно быть подготовлено, запечатано, маркировано и доставлено в соответствии с требованиями раздела 8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ОБЪЕКТОВ </w:t>
      </w:r>
      <w:r w:rsidR="000032F5">
        <w:rPr>
          <w:sz w:val="28"/>
          <w:szCs w:val="28"/>
        </w:rPr>
        <w:t xml:space="preserve">ВОДОСНАБЖЕНИЯ </w:t>
      </w:r>
      <w:r w:rsidRPr="00120637">
        <w:rPr>
          <w:sz w:val="28"/>
          <w:szCs w:val="28"/>
        </w:rPr>
        <w:t>ГОРОДСКОГО ПОСЕЛЕНИЯ «ГОРОД</w:t>
      </w:r>
      <w:r w:rsidR="000032F5">
        <w:rPr>
          <w:sz w:val="28"/>
          <w:szCs w:val="28"/>
        </w:rPr>
        <w:t>ВЯЗЕМСКИЙ</w:t>
      </w:r>
      <w:r w:rsidRPr="00120637">
        <w:rPr>
          <w:sz w:val="28"/>
          <w:szCs w:val="28"/>
        </w:rPr>
        <w:t xml:space="preserve">» </w:t>
      </w:r>
      <w:r w:rsidR="000032F5">
        <w:rPr>
          <w:sz w:val="28"/>
          <w:szCs w:val="28"/>
        </w:rPr>
        <w:t xml:space="preserve">ВЯЗЕМСКОГО </w:t>
      </w:r>
      <w:r w:rsidRPr="00120637">
        <w:rPr>
          <w:sz w:val="28"/>
          <w:szCs w:val="28"/>
        </w:rPr>
        <w:t>МУНИЦИПАЛЬНОГО РАЙОНА ХАБАРОВСКОГО КРАЯ».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Изменение Конкурсного предложения должно быть составлено, оформлено, запечатано, маркировано и представлено в соответствии с разделом 15 Конкурсной документации.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ОБЪЕКТОВ ВОДОСНАБЖЕНИЯ ГОРОДСКОГО ПОСЕЛЕНИЯ «ГОРОД</w:t>
      </w:r>
      <w:r w:rsidR="000032F5">
        <w:rPr>
          <w:sz w:val="28"/>
          <w:szCs w:val="28"/>
        </w:rPr>
        <w:t>ВЯЗЕМСКИЙ</w:t>
      </w:r>
      <w:r w:rsidRPr="00120637">
        <w:rPr>
          <w:sz w:val="28"/>
          <w:szCs w:val="28"/>
        </w:rPr>
        <w:t xml:space="preserve">» </w:t>
      </w:r>
      <w:r w:rsidR="000032F5">
        <w:rPr>
          <w:sz w:val="28"/>
          <w:szCs w:val="28"/>
        </w:rPr>
        <w:t xml:space="preserve">ВЯЗЕМСКОГО </w:t>
      </w:r>
      <w:r w:rsidRPr="00120637">
        <w:rPr>
          <w:sz w:val="28"/>
          <w:szCs w:val="28"/>
        </w:rPr>
        <w:t xml:space="preserve">МУНИЦИПАЛЬНОГО РАЙОНА ХАБАРОВСКОГО КРАЯ».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В случае, если изменение Конкурсного предложения влечет за собой также изменение ранее предоставленных в составе Конкурсного </w:t>
      </w:r>
      <w:r w:rsidRPr="00120637">
        <w:rPr>
          <w:sz w:val="28"/>
          <w:szCs w:val="28"/>
        </w:rPr>
        <w:lastRenderedPageBreak/>
        <w:t>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Конкурсной документацией.</w:t>
      </w:r>
    </w:p>
    <w:p w:rsidR="00B71D25" w:rsidRPr="00120637" w:rsidRDefault="00B71D25" w:rsidP="00B7538C">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20" w:name="_Toc414487468"/>
      <w:r w:rsidRPr="00120637">
        <w:rPr>
          <w:sz w:val="28"/>
          <w:szCs w:val="28"/>
        </w:rPr>
        <w:t>Порядок и время вскрытия конвертов с Заявками</w:t>
      </w:r>
      <w:bookmarkEnd w:id="20"/>
    </w:p>
    <w:p w:rsidR="00B71D25" w:rsidRPr="00120637" w:rsidRDefault="00B71D25" w:rsidP="006617FD">
      <w:pPr>
        <w:pStyle w:val="Standard"/>
        <w:autoSpaceDE w:val="0"/>
        <w:jc w:val="center"/>
        <w:rPr>
          <w:b/>
          <w:bCs/>
          <w:sz w:val="28"/>
          <w:szCs w:val="28"/>
          <w:lang w:val="ru-RU"/>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Конверты с Заявками вскрываются на заседании Конкурсной комиссии по адресу: 682</w:t>
      </w:r>
      <w:r w:rsidR="0048040A">
        <w:rPr>
          <w:sz w:val="28"/>
          <w:szCs w:val="28"/>
        </w:rPr>
        <w:t>95</w:t>
      </w:r>
      <w:r w:rsidRPr="00120637">
        <w:rPr>
          <w:sz w:val="28"/>
          <w:szCs w:val="28"/>
        </w:rPr>
        <w:t xml:space="preserve">0, Хабаровский край, </w:t>
      </w:r>
      <w:r w:rsidR="000032F5">
        <w:rPr>
          <w:sz w:val="28"/>
          <w:szCs w:val="28"/>
        </w:rPr>
        <w:t xml:space="preserve">Вяземский </w:t>
      </w:r>
      <w:r w:rsidRPr="00120637">
        <w:rPr>
          <w:sz w:val="28"/>
          <w:szCs w:val="28"/>
        </w:rPr>
        <w:t>район, г.</w:t>
      </w:r>
      <w:r w:rsidR="0048040A">
        <w:rPr>
          <w:sz w:val="28"/>
          <w:szCs w:val="28"/>
        </w:rPr>
        <w:t xml:space="preserve"> </w:t>
      </w:r>
      <w:r w:rsidR="000032F5">
        <w:rPr>
          <w:sz w:val="28"/>
          <w:szCs w:val="28"/>
        </w:rPr>
        <w:t>Вяземский</w:t>
      </w:r>
      <w:r>
        <w:rPr>
          <w:sz w:val="28"/>
          <w:szCs w:val="28"/>
        </w:rPr>
        <w:t>, ул.</w:t>
      </w:r>
      <w:r w:rsidR="0048040A">
        <w:rPr>
          <w:sz w:val="28"/>
          <w:szCs w:val="28"/>
        </w:rPr>
        <w:t xml:space="preserve"> Коммунистическая</w:t>
      </w:r>
      <w:r>
        <w:rPr>
          <w:sz w:val="28"/>
          <w:szCs w:val="28"/>
        </w:rPr>
        <w:t xml:space="preserve">, </w:t>
      </w:r>
      <w:r w:rsidR="0048040A">
        <w:rPr>
          <w:sz w:val="28"/>
          <w:szCs w:val="28"/>
        </w:rPr>
        <w:t>8</w:t>
      </w:r>
      <w:r w:rsidRPr="00120637">
        <w:rPr>
          <w:sz w:val="28"/>
          <w:szCs w:val="28"/>
        </w:rPr>
        <w:t xml:space="preserve">, </w:t>
      </w:r>
      <w:r w:rsidRPr="008E0B42">
        <w:rPr>
          <w:sz w:val="28"/>
          <w:szCs w:val="28"/>
        </w:rPr>
        <w:t>каб.</w:t>
      </w:r>
      <w:r w:rsidR="006743BD">
        <w:rPr>
          <w:sz w:val="28"/>
          <w:szCs w:val="28"/>
        </w:rPr>
        <w:t>307</w:t>
      </w:r>
      <w:r>
        <w:rPr>
          <w:sz w:val="28"/>
          <w:szCs w:val="28"/>
        </w:rPr>
        <w:t xml:space="preserve">, </w:t>
      </w:r>
      <w:r w:rsidRPr="00120637">
        <w:rPr>
          <w:sz w:val="28"/>
          <w:szCs w:val="28"/>
        </w:rPr>
        <w:t xml:space="preserve">по местному времени </w:t>
      </w:r>
      <w:r>
        <w:rPr>
          <w:sz w:val="28"/>
          <w:szCs w:val="28"/>
        </w:rPr>
        <w:t xml:space="preserve">в </w:t>
      </w:r>
      <w:r w:rsidRPr="00120637">
        <w:rPr>
          <w:sz w:val="28"/>
          <w:szCs w:val="28"/>
        </w:rPr>
        <w:t xml:space="preserve">10 часов 00 мин. </w:t>
      </w:r>
      <w:r w:rsidR="006743BD" w:rsidRPr="006743BD">
        <w:rPr>
          <w:sz w:val="28"/>
          <w:szCs w:val="28"/>
        </w:rPr>
        <w:t>18.1</w:t>
      </w:r>
      <w:r w:rsidR="00C16F3E" w:rsidRPr="006743BD">
        <w:rPr>
          <w:sz w:val="28"/>
          <w:szCs w:val="28"/>
        </w:rPr>
        <w:t>0</w:t>
      </w:r>
      <w:r w:rsidRPr="006743BD">
        <w:rPr>
          <w:sz w:val="28"/>
          <w:szCs w:val="28"/>
        </w:rPr>
        <w:t>.2016</w:t>
      </w:r>
      <w:r w:rsidRPr="00120637">
        <w:rPr>
          <w:sz w:val="28"/>
          <w:szCs w:val="28"/>
        </w:rPr>
        <w:t xml:space="preserve"> г.</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Вскрытию подлежат все конверты с Заявками, представленными в Конкурсную комиссию до истечения установленного Конкурсной документацией срока представления Заявок.</w:t>
      </w:r>
    </w:p>
    <w:p w:rsidR="00B71D25" w:rsidRPr="00120637" w:rsidRDefault="00B71D25" w:rsidP="006617FD">
      <w:pPr>
        <w:autoSpaceDE w:val="0"/>
        <w:autoSpaceDN w:val="0"/>
        <w:adjustRightInd w:val="0"/>
        <w:ind w:firstLine="540"/>
        <w:jc w:val="both"/>
        <w:outlineLvl w:val="0"/>
        <w:rPr>
          <w:sz w:val="28"/>
          <w:szCs w:val="28"/>
        </w:rPr>
      </w:pPr>
    </w:p>
    <w:p w:rsidR="00B71D25" w:rsidRPr="00120637" w:rsidRDefault="00B71D25" w:rsidP="00BD263A">
      <w:pPr>
        <w:pStyle w:val="1"/>
        <w:numPr>
          <w:ilvl w:val="0"/>
          <w:numId w:val="6"/>
        </w:numPr>
        <w:spacing w:before="0" w:after="0"/>
        <w:rPr>
          <w:sz w:val="28"/>
          <w:szCs w:val="28"/>
        </w:rPr>
      </w:pPr>
      <w:bookmarkStart w:id="21" w:name="_Toc414487469"/>
      <w:r w:rsidRPr="00120637">
        <w:rPr>
          <w:sz w:val="28"/>
          <w:szCs w:val="28"/>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21"/>
    </w:p>
    <w:p w:rsidR="00B71D25" w:rsidRPr="00120637" w:rsidRDefault="00B71D25" w:rsidP="006617FD">
      <w:pPr>
        <w:pStyle w:val="Standard"/>
        <w:autoSpaceDE w:val="0"/>
        <w:ind w:firstLine="540"/>
        <w:jc w:val="both"/>
        <w:rPr>
          <w:sz w:val="28"/>
          <w:szCs w:val="28"/>
          <w:lang w:val="ru-RU"/>
        </w:rPr>
      </w:pPr>
    </w:p>
    <w:p w:rsidR="00B71D25" w:rsidRPr="00D91D02" w:rsidRDefault="00B71D25" w:rsidP="00BD263A">
      <w:pPr>
        <w:widowControl w:val="0"/>
        <w:numPr>
          <w:ilvl w:val="1"/>
          <w:numId w:val="11"/>
        </w:numPr>
        <w:ind w:left="0" w:firstLine="709"/>
        <w:jc w:val="both"/>
        <w:rPr>
          <w:sz w:val="28"/>
          <w:szCs w:val="28"/>
        </w:rPr>
      </w:pPr>
      <w:r w:rsidRPr="00120637">
        <w:rPr>
          <w:sz w:val="28"/>
          <w:szCs w:val="28"/>
        </w:rPr>
        <w:t>Конкурсная комиссия по адресу: 682</w:t>
      </w:r>
      <w:r w:rsidR="0048040A">
        <w:rPr>
          <w:sz w:val="28"/>
          <w:szCs w:val="28"/>
        </w:rPr>
        <w:t>950</w:t>
      </w:r>
      <w:r w:rsidRPr="00120637">
        <w:rPr>
          <w:sz w:val="28"/>
          <w:szCs w:val="28"/>
        </w:rPr>
        <w:t xml:space="preserve">, Хабаровский край, </w:t>
      </w:r>
      <w:r w:rsidR="0048040A">
        <w:rPr>
          <w:sz w:val="28"/>
          <w:szCs w:val="28"/>
        </w:rPr>
        <w:t xml:space="preserve">Вяземский </w:t>
      </w:r>
      <w:r w:rsidRPr="00120637">
        <w:rPr>
          <w:sz w:val="28"/>
          <w:szCs w:val="28"/>
        </w:rPr>
        <w:t>район, г.</w:t>
      </w:r>
      <w:r w:rsidR="0048040A">
        <w:rPr>
          <w:sz w:val="28"/>
          <w:szCs w:val="28"/>
        </w:rPr>
        <w:t xml:space="preserve"> Вяземский</w:t>
      </w:r>
      <w:r w:rsidRPr="00120637">
        <w:rPr>
          <w:sz w:val="28"/>
          <w:szCs w:val="28"/>
        </w:rPr>
        <w:t xml:space="preserve">, ул. </w:t>
      </w:r>
      <w:r w:rsidR="0048040A">
        <w:rPr>
          <w:sz w:val="28"/>
          <w:szCs w:val="28"/>
        </w:rPr>
        <w:t>Коммунистическая, 8</w:t>
      </w:r>
      <w:r w:rsidRPr="00120637">
        <w:rPr>
          <w:sz w:val="28"/>
          <w:szCs w:val="28"/>
        </w:rPr>
        <w:t>, с 10 час. 00 мин. до 17 час. 00 мин., кроме перерыва на обед с 1</w:t>
      </w:r>
      <w:r w:rsidR="0048040A">
        <w:rPr>
          <w:sz w:val="28"/>
          <w:szCs w:val="28"/>
        </w:rPr>
        <w:t>2</w:t>
      </w:r>
      <w:r w:rsidRPr="00120637">
        <w:rPr>
          <w:sz w:val="28"/>
          <w:szCs w:val="28"/>
        </w:rPr>
        <w:t xml:space="preserve"> час. 00 мин. по 1</w:t>
      </w:r>
      <w:r w:rsidR="0048040A">
        <w:rPr>
          <w:sz w:val="28"/>
          <w:szCs w:val="28"/>
        </w:rPr>
        <w:t>3</w:t>
      </w:r>
      <w:r w:rsidRPr="00120637">
        <w:rPr>
          <w:sz w:val="28"/>
          <w:szCs w:val="28"/>
        </w:rPr>
        <w:t xml:space="preserve"> час. 00 мин., по местному </w:t>
      </w:r>
      <w:r w:rsidRPr="00D91D02">
        <w:rPr>
          <w:sz w:val="28"/>
          <w:szCs w:val="28"/>
        </w:rPr>
        <w:t xml:space="preserve">времени </w:t>
      </w:r>
      <w:r w:rsidR="006743BD" w:rsidRPr="006743BD">
        <w:rPr>
          <w:sz w:val="28"/>
          <w:szCs w:val="28"/>
        </w:rPr>
        <w:t>18.10</w:t>
      </w:r>
      <w:r w:rsidRPr="006743BD">
        <w:rPr>
          <w:sz w:val="28"/>
          <w:szCs w:val="28"/>
        </w:rPr>
        <w:t>.2016 г. определяет</w:t>
      </w:r>
      <w:r w:rsidRPr="00D91D02">
        <w:rPr>
          <w:sz w:val="28"/>
          <w:szCs w:val="28"/>
        </w:rPr>
        <w:t>:</w:t>
      </w:r>
    </w:p>
    <w:p w:rsidR="00B71D25" w:rsidRPr="00120637" w:rsidRDefault="00B71D25" w:rsidP="00BD263A">
      <w:pPr>
        <w:numPr>
          <w:ilvl w:val="0"/>
          <w:numId w:val="7"/>
        </w:numPr>
        <w:autoSpaceDE w:val="0"/>
        <w:autoSpaceDN w:val="0"/>
        <w:adjustRightInd w:val="0"/>
        <w:ind w:left="0" w:firstLine="709"/>
        <w:jc w:val="both"/>
        <w:rPr>
          <w:sz w:val="28"/>
          <w:szCs w:val="28"/>
        </w:rPr>
      </w:pPr>
      <w:r w:rsidRPr="00120637">
        <w:rPr>
          <w:sz w:val="28"/>
          <w:szCs w:val="28"/>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B71D25" w:rsidRPr="00120637" w:rsidRDefault="00B71D25" w:rsidP="00BD263A">
      <w:pPr>
        <w:numPr>
          <w:ilvl w:val="0"/>
          <w:numId w:val="7"/>
        </w:numPr>
        <w:autoSpaceDE w:val="0"/>
        <w:autoSpaceDN w:val="0"/>
        <w:adjustRightInd w:val="0"/>
        <w:ind w:left="0" w:firstLine="709"/>
        <w:jc w:val="both"/>
        <w:rPr>
          <w:sz w:val="28"/>
          <w:szCs w:val="28"/>
        </w:rPr>
      </w:pPr>
      <w:r w:rsidRPr="00120637">
        <w:rPr>
          <w:sz w:val="28"/>
          <w:szCs w:val="28"/>
        </w:rPr>
        <w:t>соответствие Заявителя требованиям, предъявленным к концессионеру на основании пункта 2 части 1 статьи 5 Закона о концессионных соглашениях;</w:t>
      </w:r>
    </w:p>
    <w:p w:rsidR="00B71D25" w:rsidRPr="00120637" w:rsidRDefault="00B71D25" w:rsidP="00BD263A">
      <w:pPr>
        <w:numPr>
          <w:ilvl w:val="0"/>
          <w:numId w:val="7"/>
        </w:numPr>
        <w:autoSpaceDE w:val="0"/>
        <w:autoSpaceDN w:val="0"/>
        <w:adjustRightInd w:val="0"/>
        <w:ind w:left="0" w:firstLine="709"/>
        <w:jc w:val="both"/>
        <w:rPr>
          <w:sz w:val="28"/>
          <w:szCs w:val="28"/>
        </w:rPr>
      </w:pPr>
      <w:r w:rsidRPr="00120637">
        <w:rPr>
          <w:sz w:val="28"/>
          <w:szCs w:val="28"/>
        </w:rPr>
        <w:lastRenderedPageBreak/>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B71D25" w:rsidRDefault="00B71D25" w:rsidP="00BD263A">
      <w:pPr>
        <w:numPr>
          <w:ilvl w:val="0"/>
          <w:numId w:val="7"/>
        </w:numPr>
        <w:autoSpaceDE w:val="0"/>
        <w:autoSpaceDN w:val="0"/>
        <w:adjustRightInd w:val="0"/>
        <w:ind w:left="0" w:firstLine="709"/>
        <w:jc w:val="both"/>
        <w:rPr>
          <w:sz w:val="28"/>
          <w:szCs w:val="28"/>
        </w:rPr>
      </w:pPr>
      <w:r w:rsidRPr="00120637">
        <w:rPr>
          <w:sz w:val="28"/>
          <w:szCs w:val="28"/>
        </w:rPr>
        <w:t>отсутствие решения о признании Заявителя банкротом и об открытии конкурсного производства в отношении него.</w:t>
      </w:r>
    </w:p>
    <w:p w:rsidR="006D135D" w:rsidRPr="00120637" w:rsidRDefault="006D135D" w:rsidP="006D135D">
      <w:pPr>
        <w:autoSpaceDE w:val="0"/>
        <w:autoSpaceDN w:val="0"/>
        <w:adjustRightInd w:val="0"/>
        <w:jc w:val="both"/>
        <w:rPr>
          <w:sz w:val="28"/>
          <w:szCs w:val="28"/>
        </w:rPr>
      </w:pPr>
      <w:r>
        <w:rPr>
          <w:sz w:val="28"/>
          <w:szCs w:val="28"/>
        </w:rPr>
        <w:t>19.10.2016 года подписывает протокол проведения предварительного отбора.</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17.1. Конкурсной документации.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Решение об отказе в допуске Заявителя к участию в Конкурсе принимается Конкурсной комиссией в случае, если:</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Заявитель не соответствует требованиям, предъявляемым к Участникам конкурса и установленным разделом 3 Конкурсной документации;</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Заявка не соответствует требованиям, предъявляемым к Заявкам и установленным Конкурсной документацией;</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представленные Заявителем документы и материалы неполны и (или) недостоверны;</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Задаток, вносимый Заявителем, не поступил на счет в срок и в размере, установленные Конкурсной документацией.</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направляет Участникам конкурса уведомление с предложением представить Конкурсные предложения. </w:t>
      </w:r>
    </w:p>
    <w:p w:rsidR="00B71D25" w:rsidRPr="00120637" w:rsidRDefault="00B71D25" w:rsidP="006617FD">
      <w:pPr>
        <w:widowControl w:val="0"/>
        <w:ind w:firstLine="709"/>
        <w:jc w:val="both"/>
        <w:rPr>
          <w:sz w:val="28"/>
          <w:szCs w:val="28"/>
        </w:rPr>
      </w:pPr>
      <w:r w:rsidRPr="00120637">
        <w:rPr>
          <w:sz w:val="28"/>
          <w:szCs w:val="28"/>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В случае, если Конкурс объявлен несостоявшимся в </w:t>
      </w:r>
      <w:r w:rsidRPr="00120637">
        <w:rPr>
          <w:sz w:val="28"/>
          <w:szCs w:val="28"/>
        </w:rPr>
        <w:lastRenderedPageBreak/>
        <w:t xml:space="preserve">соответствии с Конкурсной документацией, по решению Концедента, принимаемому в порядке и сроки, установленные Законом о концессионных соглашениях 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rsidR="00B71D25" w:rsidRPr="00120637" w:rsidRDefault="00B71D25" w:rsidP="006617FD">
      <w:pPr>
        <w:widowControl w:val="0"/>
        <w:ind w:firstLine="709"/>
        <w:jc w:val="both"/>
        <w:rPr>
          <w:sz w:val="28"/>
          <w:szCs w:val="28"/>
        </w:rPr>
      </w:pPr>
      <w:r w:rsidRPr="00120637">
        <w:rPr>
          <w:sz w:val="28"/>
          <w:szCs w:val="28"/>
        </w:rPr>
        <w:t>В случае, если Заявитель и представленная им Заявка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B71D25" w:rsidRPr="00120637" w:rsidRDefault="00B71D25" w:rsidP="006617FD">
      <w:pPr>
        <w:widowControl w:val="0"/>
        <w:ind w:left="709"/>
        <w:jc w:val="both"/>
        <w:rPr>
          <w:sz w:val="28"/>
          <w:szCs w:val="28"/>
        </w:rPr>
      </w:pPr>
    </w:p>
    <w:p w:rsidR="00B71D25" w:rsidRPr="00120637" w:rsidRDefault="00847A64" w:rsidP="00BD263A">
      <w:pPr>
        <w:pStyle w:val="1"/>
        <w:numPr>
          <w:ilvl w:val="0"/>
          <w:numId w:val="6"/>
        </w:numPr>
        <w:spacing w:before="0" w:after="0"/>
        <w:rPr>
          <w:sz w:val="28"/>
          <w:szCs w:val="28"/>
        </w:rPr>
      </w:pPr>
      <w:bookmarkStart w:id="22" w:name="Par2"/>
      <w:bookmarkStart w:id="23" w:name="_Toc414487470"/>
      <w:bookmarkEnd w:id="22"/>
      <w:r>
        <w:rPr>
          <w:sz w:val="28"/>
          <w:szCs w:val="28"/>
        </w:rPr>
        <w:t xml:space="preserve"> </w:t>
      </w:r>
      <w:r w:rsidR="00B71D25" w:rsidRPr="00120637">
        <w:rPr>
          <w:sz w:val="28"/>
          <w:szCs w:val="28"/>
        </w:rPr>
        <w:t>Порядок, время вскрытия конвертов с Конкурсными предложениями</w:t>
      </w:r>
      <w:bookmarkEnd w:id="23"/>
    </w:p>
    <w:p w:rsidR="00B71D25" w:rsidRPr="00120637" w:rsidRDefault="00B71D25" w:rsidP="006617FD">
      <w:pPr>
        <w:pStyle w:val="western"/>
        <w:spacing w:before="0" w:beforeAutospacing="0" w:after="0" w:afterAutospacing="0"/>
        <w:ind w:left="357"/>
        <w:jc w:val="both"/>
        <w:rPr>
          <w:sz w:val="28"/>
          <w:szCs w:val="28"/>
        </w:rPr>
      </w:pPr>
      <w:bookmarkStart w:id="24" w:name="sub_3101"/>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Конверты с Конкурсными предложениями вскрываются на заседании Конкурсной комиссии по адресу: 682</w:t>
      </w:r>
      <w:r w:rsidR="00087C36">
        <w:rPr>
          <w:sz w:val="28"/>
          <w:szCs w:val="28"/>
        </w:rPr>
        <w:t>95</w:t>
      </w:r>
      <w:r w:rsidRPr="00120637">
        <w:rPr>
          <w:sz w:val="28"/>
          <w:szCs w:val="28"/>
        </w:rPr>
        <w:t xml:space="preserve">0, Хабаровский край, </w:t>
      </w:r>
      <w:r w:rsidR="00087C36">
        <w:rPr>
          <w:sz w:val="28"/>
          <w:szCs w:val="28"/>
        </w:rPr>
        <w:t xml:space="preserve">Вяземский </w:t>
      </w:r>
      <w:r w:rsidRPr="00120637">
        <w:rPr>
          <w:sz w:val="28"/>
          <w:szCs w:val="28"/>
        </w:rPr>
        <w:t>район, г.</w:t>
      </w:r>
      <w:r w:rsidR="00087C36">
        <w:rPr>
          <w:sz w:val="28"/>
          <w:szCs w:val="28"/>
        </w:rPr>
        <w:t xml:space="preserve"> Вяземский</w:t>
      </w:r>
      <w:r w:rsidRPr="00120637">
        <w:rPr>
          <w:sz w:val="28"/>
          <w:szCs w:val="28"/>
        </w:rPr>
        <w:t xml:space="preserve">, ул. </w:t>
      </w:r>
      <w:r w:rsidR="00087C36">
        <w:rPr>
          <w:sz w:val="28"/>
          <w:szCs w:val="28"/>
        </w:rPr>
        <w:t>Коммунистическая, 8</w:t>
      </w:r>
      <w:r w:rsidRPr="00D62C54">
        <w:rPr>
          <w:sz w:val="28"/>
          <w:szCs w:val="28"/>
        </w:rPr>
        <w:t xml:space="preserve">, </w:t>
      </w:r>
      <w:r w:rsidR="0018082B">
        <w:rPr>
          <w:sz w:val="28"/>
          <w:szCs w:val="28"/>
        </w:rPr>
        <w:t>каб. 307</w:t>
      </w:r>
      <w:r w:rsidRPr="00120637">
        <w:rPr>
          <w:sz w:val="28"/>
          <w:szCs w:val="28"/>
        </w:rPr>
        <w:t xml:space="preserve">, в 10 час. 00 мин. по местному </w:t>
      </w:r>
      <w:r w:rsidRPr="0018082B">
        <w:rPr>
          <w:sz w:val="28"/>
          <w:szCs w:val="28"/>
        </w:rPr>
        <w:t>времени</w:t>
      </w:r>
      <w:r w:rsidR="0018082B" w:rsidRPr="0018082B">
        <w:rPr>
          <w:sz w:val="28"/>
          <w:szCs w:val="28"/>
        </w:rPr>
        <w:t xml:space="preserve"> 24.10</w:t>
      </w:r>
      <w:r w:rsidRPr="0018082B">
        <w:rPr>
          <w:sz w:val="28"/>
          <w:szCs w:val="28"/>
        </w:rPr>
        <w:t>.2016 года.</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w:t>
      </w:r>
      <w:bookmarkEnd w:id="24"/>
    </w:p>
    <w:p w:rsidR="00B71D25" w:rsidRPr="00120637" w:rsidRDefault="00B71D25" w:rsidP="00BD263A">
      <w:pPr>
        <w:widowControl w:val="0"/>
        <w:numPr>
          <w:ilvl w:val="1"/>
          <w:numId w:val="11"/>
        </w:numPr>
        <w:ind w:left="0" w:firstLine="709"/>
        <w:jc w:val="both"/>
        <w:rPr>
          <w:sz w:val="28"/>
          <w:szCs w:val="28"/>
        </w:rPr>
      </w:pPr>
      <w:r w:rsidRPr="00120637">
        <w:rPr>
          <w:sz w:val="28"/>
          <w:szCs w:val="28"/>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B71D25" w:rsidRPr="00120637" w:rsidRDefault="00B71D25" w:rsidP="00BD263A">
      <w:pPr>
        <w:widowControl w:val="0"/>
        <w:numPr>
          <w:ilvl w:val="1"/>
          <w:numId w:val="11"/>
        </w:numPr>
        <w:ind w:left="0" w:firstLine="709"/>
        <w:jc w:val="both"/>
        <w:rPr>
          <w:sz w:val="28"/>
          <w:szCs w:val="28"/>
        </w:rPr>
      </w:pPr>
      <w:bookmarkStart w:id="25" w:name="sub_3103"/>
      <w:r w:rsidRPr="00120637">
        <w:rPr>
          <w:sz w:val="28"/>
          <w:szCs w:val="28"/>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Start w:id="26" w:name="sub_3104"/>
      <w:bookmarkEnd w:id="25"/>
      <w:r w:rsidRPr="00120637">
        <w:rPr>
          <w:sz w:val="28"/>
          <w:szCs w:val="28"/>
        </w:rPr>
        <w:t>.</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Конверт с Конкурсным предложением, представленным в Конкурсную комиссию по истечении срока представления Конкурсных </w:t>
      </w:r>
      <w:r w:rsidRPr="00120637">
        <w:rPr>
          <w:sz w:val="28"/>
          <w:szCs w:val="28"/>
        </w:rPr>
        <w:lastRenderedPageBreak/>
        <w:t>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B71D25" w:rsidRPr="00120637" w:rsidRDefault="00B71D25" w:rsidP="00B7538C">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27" w:name="_Toc414487471"/>
      <w:bookmarkEnd w:id="26"/>
      <w:r w:rsidRPr="00120637">
        <w:rPr>
          <w:sz w:val="28"/>
          <w:szCs w:val="28"/>
        </w:rPr>
        <w:t>Порядок рассмотрения и оценки Конкурсных предложений</w:t>
      </w:r>
      <w:bookmarkEnd w:id="27"/>
    </w:p>
    <w:p w:rsidR="00B71D25" w:rsidRPr="00120637" w:rsidRDefault="00B71D25" w:rsidP="006617FD">
      <w:pPr>
        <w:autoSpaceDE w:val="0"/>
        <w:autoSpaceDN w:val="0"/>
        <w:adjustRightInd w:val="0"/>
        <w:ind w:firstLine="720"/>
        <w:jc w:val="both"/>
        <w:rPr>
          <w:b/>
          <w:bCs/>
          <w:sz w:val="28"/>
          <w:szCs w:val="28"/>
        </w:rPr>
      </w:pPr>
      <w:bookmarkStart w:id="28" w:name="sub_321"/>
    </w:p>
    <w:bookmarkEnd w:id="28"/>
    <w:p w:rsidR="00B71D25" w:rsidRPr="00120637" w:rsidRDefault="00B71D25" w:rsidP="00BD263A">
      <w:pPr>
        <w:widowControl w:val="0"/>
        <w:numPr>
          <w:ilvl w:val="1"/>
          <w:numId w:val="11"/>
        </w:numPr>
        <w:ind w:left="0" w:firstLine="709"/>
        <w:jc w:val="both"/>
        <w:rPr>
          <w:sz w:val="28"/>
          <w:szCs w:val="28"/>
        </w:rPr>
      </w:pPr>
      <w:r w:rsidRPr="00120637">
        <w:rPr>
          <w:sz w:val="28"/>
          <w:szCs w:val="28"/>
        </w:rPr>
        <w:t>Рассмотрение и оценка Конкурсных предложений осуществляются Конкурсной комиссией путем:</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определения соответствия Конкурсного предложения требованиям Конкурсной документации,</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Конкурсная комиссия на основании результатов рассмотрения Конкурсных предложений принимает решение о:</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соответствии Конкурсного предложения требованиям Конкурсной документации,</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несоответствии Конкурсного предложения требованиям Конкурсной документации.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Решение о несоответствии Конкурсного предложения требованиям Конкурсной документации принимается Конкурсной комиссией в случае, если:</w:t>
      </w:r>
    </w:p>
    <w:p w:rsidR="00B71D25" w:rsidRPr="00120637" w:rsidRDefault="00B71D25" w:rsidP="00BD263A">
      <w:pPr>
        <w:numPr>
          <w:ilvl w:val="0"/>
          <w:numId w:val="8"/>
        </w:numPr>
        <w:tabs>
          <w:tab w:val="num" w:pos="1567"/>
        </w:tabs>
        <w:autoSpaceDE w:val="0"/>
        <w:autoSpaceDN w:val="0"/>
        <w:adjustRightInd w:val="0"/>
        <w:ind w:left="0" w:firstLine="709"/>
        <w:jc w:val="both"/>
        <w:rPr>
          <w:sz w:val="28"/>
          <w:szCs w:val="28"/>
        </w:rPr>
      </w:pPr>
      <w:r w:rsidRPr="00120637">
        <w:rPr>
          <w:sz w:val="28"/>
          <w:szCs w:val="28"/>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B71D25" w:rsidRPr="00120637" w:rsidRDefault="00B71D25" w:rsidP="00BD263A">
      <w:pPr>
        <w:numPr>
          <w:ilvl w:val="0"/>
          <w:numId w:val="8"/>
        </w:numPr>
        <w:tabs>
          <w:tab w:val="num" w:pos="1567"/>
        </w:tabs>
        <w:autoSpaceDE w:val="0"/>
        <w:autoSpaceDN w:val="0"/>
        <w:adjustRightInd w:val="0"/>
        <w:ind w:left="0" w:firstLine="709"/>
        <w:jc w:val="both"/>
        <w:rPr>
          <w:sz w:val="28"/>
          <w:szCs w:val="28"/>
        </w:rPr>
      </w:pPr>
      <w:r w:rsidRPr="00120637">
        <w:rPr>
          <w:sz w:val="28"/>
          <w:szCs w:val="28"/>
        </w:rPr>
        <w:t>условие, содержащееся в конкурсном предложении, не соответствует установленным предельным значениям критериев конкурса;</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B71D25" w:rsidRPr="004B2749" w:rsidRDefault="00B71D25" w:rsidP="00BD263A">
      <w:pPr>
        <w:widowControl w:val="0"/>
        <w:numPr>
          <w:ilvl w:val="1"/>
          <w:numId w:val="11"/>
        </w:numPr>
        <w:ind w:left="0" w:firstLine="709"/>
        <w:jc w:val="both"/>
        <w:rPr>
          <w:sz w:val="28"/>
          <w:szCs w:val="28"/>
        </w:rPr>
      </w:pPr>
      <w:r w:rsidRPr="004B2749">
        <w:rPr>
          <w:sz w:val="28"/>
          <w:szCs w:val="28"/>
        </w:rPr>
        <w:t>Наилучшие содержащиеся в Конкурсных предложениях условия соответствуют:</w:t>
      </w:r>
    </w:p>
    <w:p w:rsidR="00B71D25" w:rsidRPr="004B2749" w:rsidRDefault="00B71D25" w:rsidP="00BD263A">
      <w:pPr>
        <w:numPr>
          <w:ilvl w:val="0"/>
          <w:numId w:val="8"/>
        </w:numPr>
        <w:autoSpaceDE w:val="0"/>
        <w:autoSpaceDN w:val="0"/>
        <w:adjustRightInd w:val="0"/>
        <w:ind w:left="0" w:firstLine="709"/>
        <w:jc w:val="both"/>
        <w:rPr>
          <w:sz w:val="28"/>
          <w:szCs w:val="28"/>
        </w:rPr>
      </w:pPr>
      <w:r w:rsidRPr="004B2749">
        <w:rPr>
          <w:sz w:val="28"/>
          <w:szCs w:val="28"/>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B71D25" w:rsidRPr="004B2749" w:rsidRDefault="00B71D25" w:rsidP="00BD263A">
      <w:pPr>
        <w:numPr>
          <w:ilvl w:val="0"/>
          <w:numId w:val="8"/>
        </w:numPr>
        <w:autoSpaceDE w:val="0"/>
        <w:autoSpaceDN w:val="0"/>
        <w:adjustRightInd w:val="0"/>
        <w:ind w:left="0" w:firstLine="709"/>
        <w:jc w:val="both"/>
        <w:rPr>
          <w:sz w:val="28"/>
          <w:szCs w:val="28"/>
        </w:rPr>
      </w:pPr>
      <w:r w:rsidRPr="004B2749">
        <w:rPr>
          <w:sz w:val="28"/>
          <w:szCs w:val="28"/>
        </w:rPr>
        <w:t xml:space="preserve">наибольшему количеству содержащихся в Конкурсном предложении наилучших плановых значений показателей деятельности </w:t>
      </w:r>
      <w:r w:rsidRPr="004B2749">
        <w:rPr>
          <w:sz w:val="28"/>
          <w:szCs w:val="28"/>
        </w:rPr>
        <w:lastRenderedPageBreak/>
        <w:t>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B71D25" w:rsidRPr="004B2749" w:rsidRDefault="00B71D25" w:rsidP="00BD263A">
      <w:pPr>
        <w:widowControl w:val="0"/>
        <w:numPr>
          <w:ilvl w:val="1"/>
          <w:numId w:val="11"/>
        </w:numPr>
        <w:ind w:left="0" w:firstLine="709"/>
        <w:jc w:val="both"/>
        <w:rPr>
          <w:sz w:val="28"/>
          <w:szCs w:val="28"/>
        </w:rPr>
      </w:pPr>
      <w:r w:rsidRPr="004B2749">
        <w:rPr>
          <w:sz w:val="28"/>
          <w:szCs w:val="28"/>
        </w:rPr>
        <w:t xml:space="preserve">Дисконтированная выручка Участника конкурса определяется с применением вычислительной программы, размещенной на официальном сайте в сети «Интернет» </w:t>
      </w:r>
      <w:hyperlink r:id="rId10" w:history="1">
        <w:r w:rsidRPr="004B2749">
          <w:rPr>
            <w:sz w:val="28"/>
            <w:szCs w:val="28"/>
          </w:rPr>
          <w:t>www.torgi.gov.ru</w:t>
        </w:r>
      </w:hyperlink>
      <w:r w:rsidRPr="004B2749">
        <w:rPr>
          <w:sz w:val="28"/>
          <w:szCs w:val="28"/>
        </w:rPr>
        <w:t xml:space="preserve">. </w:t>
      </w:r>
    </w:p>
    <w:p w:rsidR="00B71D25" w:rsidRPr="004B2749" w:rsidRDefault="00B71D25" w:rsidP="00BD263A">
      <w:pPr>
        <w:widowControl w:val="0"/>
        <w:numPr>
          <w:ilvl w:val="1"/>
          <w:numId w:val="11"/>
        </w:numPr>
        <w:ind w:left="0" w:firstLine="709"/>
        <w:jc w:val="both"/>
        <w:rPr>
          <w:sz w:val="28"/>
          <w:szCs w:val="28"/>
        </w:rPr>
      </w:pPr>
      <w:r w:rsidRPr="004B2749">
        <w:rPr>
          <w:sz w:val="28"/>
          <w:szCs w:val="28"/>
        </w:rPr>
        <w:t>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26.</w:t>
      </w:r>
      <w:r w:rsidR="004B2749" w:rsidRPr="004B2749">
        <w:rPr>
          <w:sz w:val="28"/>
          <w:szCs w:val="28"/>
        </w:rPr>
        <w:t>1</w:t>
      </w:r>
      <w:r w:rsidRPr="004B2749">
        <w:rPr>
          <w:sz w:val="28"/>
          <w:szCs w:val="28"/>
        </w:rPr>
        <w:t>.</w:t>
      </w:r>
      <w:r w:rsidR="004B2749" w:rsidRPr="004B2749">
        <w:rPr>
          <w:sz w:val="28"/>
          <w:szCs w:val="28"/>
        </w:rPr>
        <w:t xml:space="preserve"> (приложение 4)</w:t>
      </w:r>
      <w:r w:rsidRPr="004B2749">
        <w:rPr>
          <w:sz w:val="28"/>
          <w:szCs w:val="28"/>
        </w:rPr>
        <w:t xml:space="preserve">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водоснабжения, Участник конкурса отстраняется от участия в Конкурсе.</w:t>
      </w:r>
    </w:p>
    <w:p w:rsidR="00B71D25" w:rsidRPr="00120637" w:rsidRDefault="00B71D25" w:rsidP="00BD263A">
      <w:pPr>
        <w:widowControl w:val="0"/>
        <w:numPr>
          <w:ilvl w:val="1"/>
          <w:numId w:val="11"/>
        </w:numPr>
        <w:ind w:left="0" w:firstLine="709"/>
        <w:jc w:val="both"/>
        <w:rPr>
          <w:sz w:val="28"/>
          <w:szCs w:val="28"/>
        </w:rPr>
      </w:pPr>
      <w:r w:rsidRPr="004B2749">
        <w:rPr>
          <w:sz w:val="28"/>
          <w:szCs w:val="28"/>
        </w:rPr>
        <w:t>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w:t>
      </w:r>
      <w:r w:rsidRPr="00120637">
        <w:rPr>
          <w:sz w:val="28"/>
          <w:szCs w:val="28"/>
        </w:rPr>
        <w:t xml:space="preserve">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rsidR="00B71D25" w:rsidRPr="00120637" w:rsidRDefault="00B71D25" w:rsidP="006617FD">
      <w:pPr>
        <w:widowControl w:val="0"/>
        <w:ind w:firstLine="709"/>
        <w:jc w:val="both"/>
        <w:rPr>
          <w:sz w:val="28"/>
          <w:szCs w:val="28"/>
        </w:rPr>
      </w:pPr>
      <w:r w:rsidRPr="00120637">
        <w:rPr>
          <w:sz w:val="28"/>
          <w:szCs w:val="28"/>
        </w:rPr>
        <w:t>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B71D25" w:rsidRPr="00120637" w:rsidRDefault="00B71D25" w:rsidP="006617FD">
      <w:pPr>
        <w:widowControl w:val="0"/>
        <w:ind w:firstLine="709"/>
        <w:jc w:val="both"/>
        <w:rPr>
          <w:sz w:val="28"/>
          <w:szCs w:val="28"/>
        </w:rPr>
      </w:pPr>
    </w:p>
    <w:p w:rsidR="00B71D25" w:rsidRPr="00120637" w:rsidRDefault="00B71D25" w:rsidP="00BD263A">
      <w:pPr>
        <w:pStyle w:val="1"/>
        <w:numPr>
          <w:ilvl w:val="0"/>
          <w:numId w:val="6"/>
        </w:numPr>
        <w:spacing w:before="0" w:after="0"/>
        <w:rPr>
          <w:sz w:val="28"/>
          <w:szCs w:val="28"/>
        </w:rPr>
      </w:pPr>
      <w:bookmarkStart w:id="29" w:name="Par16"/>
      <w:bookmarkStart w:id="30" w:name="Par18"/>
      <w:bookmarkStart w:id="31" w:name="Par20"/>
      <w:bookmarkStart w:id="32" w:name="Par22"/>
      <w:bookmarkStart w:id="33" w:name="Par28"/>
      <w:bookmarkStart w:id="34" w:name="Par43"/>
      <w:bookmarkStart w:id="35" w:name="_Toc414487472"/>
      <w:bookmarkEnd w:id="29"/>
      <w:bookmarkEnd w:id="30"/>
      <w:bookmarkEnd w:id="31"/>
      <w:bookmarkEnd w:id="32"/>
      <w:bookmarkEnd w:id="33"/>
      <w:bookmarkEnd w:id="34"/>
      <w:r w:rsidRPr="00120637">
        <w:rPr>
          <w:sz w:val="28"/>
          <w:szCs w:val="28"/>
        </w:rPr>
        <w:lastRenderedPageBreak/>
        <w:t>Порядок определения Победителя конкурса</w:t>
      </w:r>
      <w:bookmarkEnd w:id="35"/>
    </w:p>
    <w:p w:rsidR="00B71D25" w:rsidRPr="00120637" w:rsidRDefault="00B71D25" w:rsidP="006617FD">
      <w:pPr>
        <w:pStyle w:val="Standard"/>
        <w:autoSpaceDE w:val="0"/>
        <w:jc w:val="center"/>
        <w:rPr>
          <w:sz w:val="28"/>
          <w:szCs w:val="28"/>
          <w:lang w:val="ru-RU"/>
        </w:rPr>
      </w:pPr>
    </w:p>
    <w:p w:rsidR="00B71D25" w:rsidRPr="00120637" w:rsidRDefault="00B71D25" w:rsidP="00BD263A">
      <w:pPr>
        <w:widowControl w:val="0"/>
        <w:numPr>
          <w:ilvl w:val="1"/>
          <w:numId w:val="11"/>
        </w:numPr>
        <w:ind w:left="0" w:firstLine="709"/>
        <w:jc w:val="both"/>
        <w:rPr>
          <w:sz w:val="28"/>
          <w:szCs w:val="28"/>
        </w:rPr>
      </w:pPr>
      <w:bookmarkStart w:id="36" w:name="sub_332"/>
      <w:r w:rsidRPr="00120637">
        <w:rPr>
          <w:sz w:val="28"/>
          <w:szCs w:val="28"/>
        </w:rPr>
        <w:t>Победителем конкурса признается Участник конкурса, предложивший наилучшие условия, определяемые в порядке, предусмотренном в разделе 20 Конкурсной документации.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B71D25" w:rsidRPr="00C16F3E" w:rsidRDefault="00B71D25" w:rsidP="00BD263A">
      <w:pPr>
        <w:widowControl w:val="0"/>
        <w:numPr>
          <w:ilvl w:val="1"/>
          <w:numId w:val="11"/>
        </w:numPr>
        <w:ind w:left="0" w:firstLine="709"/>
        <w:jc w:val="both"/>
        <w:rPr>
          <w:sz w:val="28"/>
          <w:szCs w:val="28"/>
        </w:rPr>
      </w:pPr>
      <w:bookmarkStart w:id="37" w:name="sub_333"/>
      <w:bookmarkEnd w:id="36"/>
      <w:r w:rsidRPr="00C16F3E">
        <w:rPr>
          <w:sz w:val="28"/>
          <w:szCs w:val="28"/>
        </w:rPr>
        <w:t>Решение об определении Победителя конкурса оформляется протоколом рассмотрения и оценки конкурсных предложений, в котором указываются:</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38" w:name="sub_3331"/>
      <w:bookmarkEnd w:id="37"/>
      <w:r w:rsidRPr="00C16F3E">
        <w:rPr>
          <w:sz w:val="28"/>
          <w:szCs w:val="28"/>
        </w:rPr>
        <w:t>критерии Конкурса;</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39" w:name="sub_3332"/>
      <w:bookmarkEnd w:id="38"/>
      <w:r w:rsidRPr="00C16F3E">
        <w:rPr>
          <w:sz w:val="28"/>
          <w:szCs w:val="28"/>
        </w:rPr>
        <w:t>условия, содержащиеся в Конкурсных предложениях;</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0" w:name="sub_3333"/>
      <w:bookmarkEnd w:id="39"/>
      <w:r w:rsidRPr="00C16F3E">
        <w:rPr>
          <w:sz w:val="28"/>
          <w:szCs w:val="28"/>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1" w:name="sub_3334"/>
      <w:bookmarkEnd w:id="40"/>
      <w:r w:rsidRPr="00C16F3E">
        <w:rPr>
          <w:sz w:val="28"/>
          <w:szCs w:val="28"/>
        </w:rPr>
        <w:t>результаты оценки Конкурсных предложений в соответствии с Конкурсной документацией;</w:t>
      </w:r>
    </w:p>
    <w:p w:rsidR="00B71D25" w:rsidRPr="00120637" w:rsidRDefault="00B71D25" w:rsidP="00BD263A">
      <w:pPr>
        <w:numPr>
          <w:ilvl w:val="0"/>
          <w:numId w:val="8"/>
        </w:numPr>
        <w:autoSpaceDE w:val="0"/>
        <w:autoSpaceDN w:val="0"/>
        <w:adjustRightInd w:val="0"/>
        <w:ind w:left="0" w:firstLine="709"/>
        <w:jc w:val="both"/>
        <w:rPr>
          <w:sz w:val="28"/>
          <w:szCs w:val="28"/>
        </w:rPr>
      </w:pPr>
      <w:bookmarkStart w:id="42" w:name="sub_3335"/>
      <w:bookmarkEnd w:id="41"/>
      <w:r w:rsidRPr="00C16F3E">
        <w:rPr>
          <w:sz w:val="28"/>
          <w:szCs w:val="28"/>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w:t>
      </w:r>
      <w:r w:rsidRPr="00120637">
        <w:rPr>
          <w:sz w:val="28"/>
          <w:szCs w:val="28"/>
        </w:rPr>
        <w:t xml:space="preserve"> принятого Конкурсной комиссией решения о признании Участника конкурса Победителем конкурса.</w:t>
      </w:r>
    </w:p>
    <w:p w:rsidR="00B71D25" w:rsidRPr="00120637" w:rsidRDefault="00B71D25" w:rsidP="00BD263A">
      <w:pPr>
        <w:widowControl w:val="0"/>
        <w:numPr>
          <w:ilvl w:val="1"/>
          <w:numId w:val="11"/>
        </w:numPr>
        <w:ind w:left="0" w:firstLine="709"/>
        <w:jc w:val="both"/>
        <w:rPr>
          <w:sz w:val="28"/>
          <w:szCs w:val="28"/>
        </w:rPr>
      </w:pPr>
      <w:bookmarkStart w:id="43" w:name="sub_334"/>
      <w:bookmarkEnd w:id="42"/>
      <w:r w:rsidRPr="00120637">
        <w:rPr>
          <w:sz w:val="28"/>
          <w:szCs w:val="28"/>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bookmarkEnd w:id="43"/>
    <w:p w:rsidR="00B71D25" w:rsidRPr="00120637" w:rsidRDefault="00B71D25" w:rsidP="006617FD">
      <w:pPr>
        <w:autoSpaceDE w:val="0"/>
        <w:autoSpaceDN w:val="0"/>
        <w:adjustRightInd w:val="0"/>
        <w:ind w:firstLine="709"/>
        <w:jc w:val="both"/>
        <w:rPr>
          <w:sz w:val="28"/>
          <w:szCs w:val="28"/>
        </w:rPr>
      </w:pPr>
    </w:p>
    <w:p w:rsidR="00B71D25" w:rsidRPr="00120637" w:rsidRDefault="00087C36" w:rsidP="00BD263A">
      <w:pPr>
        <w:pStyle w:val="1"/>
        <w:numPr>
          <w:ilvl w:val="0"/>
          <w:numId w:val="6"/>
        </w:numPr>
        <w:spacing w:before="0" w:after="0"/>
        <w:rPr>
          <w:sz w:val="28"/>
          <w:szCs w:val="28"/>
        </w:rPr>
      </w:pPr>
      <w:bookmarkStart w:id="44" w:name="_Toc414487473"/>
      <w:r>
        <w:rPr>
          <w:sz w:val="28"/>
          <w:szCs w:val="28"/>
        </w:rPr>
        <w:t xml:space="preserve"> </w:t>
      </w:r>
      <w:r w:rsidR="00B71D25" w:rsidRPr="00120637">
        <w:rPr>
          <w:sz w:val="28"/>
          <w:szCs w:val="28"/>
        </w:rPr>
        <w:t>Протокол о результатах проведения Конкурса</w:t>
      </w:r>
      <w:bookmarkEnd w:id="44"/>
    </w:p>
    <w:p w:rsidR="00B71D25" w:rsidRPr="00120637" w:rsidRDefault="00B71D25" w:rsidP="006617FD">
      <w:pPr>
        <w:pStyle w:val="Standard"/>
        <w:autoSpaceDE w:val="0"/>
        <w:jc w:val="center"/>
        <w:rPr>
          <w:b/>
          <w:bCs/>
          <w:sz w:val="28"/>
          <w:szCs w:val="28"/>
          <w:lang w:val="ru-RU"/>
        </w:rPr>
      </w:pPr>
    </w:p>
    <w:p w:rsidR="00B71D25" w:rsidRPr="00C16F3E" w:rsidRDefault="0018082B" w:rsidP="00BD263A">
      <w:pPr>
        <w:widowControl w:val="0"/>
        <w:numPr>
          <w:ilvl w:val="1"/>
          <w:numId w:val="11"/>
        </w:numPr>
        <w:ind w:left="0" w:firstLine="709"/>
        <w:jc w:val="both"/>
        <w:rPr>
          <w:sz w:val="28"/>
          <w:szCs w:val="28"/>
        </w:rPr>
      </w:pPr>
      <w:r>
        <w:rPr>
          <w:sz w:val="28"/>
          <w:szCs w:val="28"/>
        </w:rPr>
        <w:t>Конкурсной комиссией в срок до 27.1</w:t>
      </w:r>
      <w:r w:rsidR="00C16F3E" w:rsidRPr="00C16F3E">
        <w:rPr>
          <w:sz w:val="28"/>
          <w:szCs w:val="28"/>
        </w:rPr>
        <w:t>0</w:t>
      </w:r>
      <w:r w:rsidR="00B71D25" w:rsidRPr="00C16F3E">
        <w:rPr>
          <w:sz w:val="28"/>
          <w:szCs w:val="28"/>
        </w:rPr>
        <w:t>.2016 года подписывается протокол о результатах проведения Конкурса, в который включаются:</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5" w:name="sub_34101"/>
      <w:r w:rsidRPr="00C16F3E">
        <w:rPr>
          <w:sz w:val="28"/>
          <w:szCs w:val="28"/>
        </w:rPr>
        <w:t>решение о заключении Концессионного соглашения с указанием вида Конкурса;</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6" w:name="sub_34102"/>
      <w:bookmarkEnd w:id="45"/>
      <w:r w:rsidRPr="00C16F3E">
        <w:rPr>
          <w:sz w:val="28"/>
          <w:szCs w:val="28"/>
        </w:rPr>
        <w:t>сообщение о проведении Конкурса;</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7" w:name="sub_34104"/>
      <w:bookmarkEnd w:id="46"/>
      <w:r w:rsidRPr="00C16F3E">
        <w:rPr>
          <w:sz w:val="28"/>
          <w:szCs w:val="28"/>
        </w:rPr>
        <w:t>Конкурсная документация и внесенные в нее изменения;</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8" w:name="sub_34105"/>
      <w:bookmarkEnd w:id="47"/>
      <w:r w:rsidRPr="00C16F3E">
        <w:rPr>
          <w:sz w:val="28"/>
          <w:szCs w:val="28"/>
        </w:rPr>
        <w:t>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49" w:name="sub_34106"/>
      <w:bookmarkEnd w:id="48"/>
      <w:r w:rsidRPr="00C16F3E">
        <w:rPr>
          <w:sz w:val="28"/>
          <w:szCs w:val="28"/>
        </w:rPr>
        <w:t>протокол вскрытия конвертов с Заявками;</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50" w:name="sub_34107"/>
      <w:bookmarkEnd w:id="49"/>
      <w:r w:rsidRPr="00C16F3E">
        <w:rPr>
          <w:sz w:val="28"/>
          <w:szCs w:val="28"/>
        </w:rPr>
        <w:t>оригиналы Заявок, представленные в Конкурсную комиссию;</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51" w:name="sub_34108"/>
      <w:bookmarkEnd w:id="50"/>
      <w:r w:rsidRPr="00C16F3E">
        <w:rPr>
          <w:sz w:val="28"/>
          <w:szCs w:val="28"/>
        </w:rPr>
        <w:t>протокол проведения предварительного отбора Участников конкурса;</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52" w:name="sub_34109"/>
      <w:bookmarkEnd w:id="51"/>
      <w:r w:rsidRPr="00C16F3E">
        <w:rPr>
          <w:sz w:val="28"/>
          <w:szCs w:val="28"/>
        </w:rPr>
        <w:t>перечень Участников конкурса, которым были направлены уведомления с предложением представить Конкурсные предложения;</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53" w:name="sub_34110"/>
      <w:bookmarkEnd w:id="52"/>
      <w:r w:rsidRPr="00C16F3E">
        <w:rPr>
          <w:sz w:val="28"/>
          <w:szCs w:val="28"/>
        </w:rPr>
        <w:t>протокол вскрытия конвертов с Конкурсными предложениями;</w:t>
      </w:r>
    </w:p>
    <w:p w:rsidR="00B71D25" w:rsidRPr="00C16F3E" w:rsidRDefault="00B71D25" w:rsidP="00BD263A">
      <w:pPr>
        <w:numPr>
          <w:ilvl w:val="0"/>
          <w:numId w:val="8"/>
        </w:numPr>
        <w:autoSpaceDE w:val="0"/>
        <w:autoSpaceDN w:val="0"/>
        <w:adjustRightInd w:val="0"/>
        <w:ind w:left="0" w:firstLine="709"/>
        <w:jc w:val="both"/>
        <w:rPr>
          <w:sz w:val="28"/>
          <w:szCs w:val="28"/>
        </w:rPr>
      </w:pPr>
      <w:bookmarkStart w:id="54" w:name="sub_34111"/>
      <w:bookmarkEnd w:id="53"/>
      <w:r w:rsidRPr="00C16F3E">
        <w:rPr>
          <w:sz w:val="28"/>
          <w:szCs w:val="28"/>
        </w:rPr>
        <w:lastRenderedPageBreak/>
        <w:t>протокол рассмотрения и оценки Конкурсных предложений.</w:t>
      </w:r>
    </w:p>
    <w:p w:rsidR="00B71D25" w:rsidRPr="00120637" w:rsidRDefault="00B71D25" w:rsidP="006617FD">
      <w:pPr>
        <w:widowControl w:val="0"/>
        <w:ind w:firstLine="709"/>
        <w:jc w:val="both"/>
        <w:rPr>
          <w:sz w:val="28"/>
          <w:szCs w:val="28"/>
        </w:rPr>
      </w:pPr>
      <w:bookmarkStart w:id="55" w:name="sub_342"/>
      <w:bookmarkEnd w:id="54"/>
      <w:r w:rsidRPr="00C16F3E">
        <w:rPr>
          <w:sz w:val="28"/>
          <w:szCs w:val="28"/>
        </w:rPr>
        <w:t>Протокол о результатах</w:t>
      </w:r>
      <w:r w:rsidRPr="00120637">
        <w:rPr>
          <w:sz w:val="28"/>
          <w:szCs w:val="28"/>
        </w:rPr>
        <w:t xml:space="preserve"> проведения конкурса хранится у Концедента в течение срока действия Концессионного соглашения.</w:t>
      </w:r>
    </w:p>
    <w:p w:rsidR="00B71D25" w:rsidRPr="00120637" w:rsidRDefault="00B71D25" w:rsidP="006617FD">
      <w:pPr>
        <w:widowControl w:val="0"/>
        <w:ind w:firstLine="709"/>
        <w:jc w:val="both"/>
        <w:rPr>
          <w:sz w:val="28"/>
          <w:szCs w:val="28"/>
        </w:rPr>
      </w:pPr>
    </w:p>
    <w:p w:rsidR="00B71D25" w:rsidRPr="00120637" w:rsidRDefault="00B71D25" w:rsidP="00BD263A">
      <w:pPr>
        <w:pStyle w:val="1"/>
        <w:numPr>
          <w:ilvl w:val="0"/>
          <w:numId w:val="6"/>
        </w:numPr>
        <w:spacing w:before="0" w:after="0"/>
        <w:rPr>
          <w:sz w:val="28"/>
          <w:szCs w:val="28"/>
        </w:rPr>
      </w:pPr>
      <w:bookmarkStart w:id="56" w:name="_Toc414487474"/>
      <w:bookmarkEnd w:id="55"/>
      <w:r w:rsidRPr="00120637">
        <w:rPr>
          <w:sz w:val="28"/>
          <w:szCs w:val="28"/>
        </w:rPr>
        <w:t>Срок подписания Концессионного соглашения</w:t>
      </w:r>
      <w:bookmarkEnd w:id="56"/>
    </w:p>
    <w:p w:rsidR="00B71D25" w:rsidRPr="00120637" w:rsidRDefault="00B71D25" w:rsidP="006617FD">
      <w:pPr>
        <w:pStyle w:val="Standard"/>
        <w:autoSpaceDE w:val="0"/>
        <w:ind w:left="360" w:firstLine="60"/>
        <w:jc w:val="both"/>
        <w:rPr>
          <w:b/>
          <w:bCs/>
          <w:sz w:val="28"/>
          <w:szCs w:val="28"/>
          <w:lang w:val="ru-RU"/>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Концедент в течени</w:t>
      </w:r>
      <w:r w:rsidR="00270A93">
        <w:rPr>
          <w:sz w:val="28"/>
          <w:szCs w:val="28"/>
        </w:rPr>
        <w:t>и</w:t>
      </w:r>
      <w:r w:rsidRPr="00120637">
        <w:rPr>
          <w:sz w:val="28"/>
          <w:szCs w:val="28"/>
        </w:rPr>
        <w:t xml:space="preserve">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Концессионное соглашение должно быть </w:t>
      </w:r>
      <w:r w:rsidRPr="006E3316">
        <w:rPr>
          <w:sz w:val="28"/>
          <w:szCs w:val="28"/>
        </w:rPr>
        <w:t xml:space="preserve">подписано  </w:t>
      </w:r>
      <w:r w:rsidR="006E3316" w:rsidRPr="006E3316">
        <w:rPr>
          <w:color w:val="000000"/>
          <w:sz w:val="28"/>
          <w:szCs w:val="28"/>
        </w:rPr>
        <w:t>не ранее 10 рабочих дней и не позднее 30 рабочих дней</w:t>
      </w:r>
      <w:r w:rsidR="006E3316" w:rsidRPr="006E3316">
        <w:rPr>
          <w:sz w:val="28"/>
          <w:szCs w:val="28"/>
        </w:rPr>
        <w:t xml:space="preserve"> </w:t>
      </w:r>
      <w:r w:rsidRPr="006E3316">
        <w:rPr>
          <w:sz w:val="28"/>
          <w:szCs w:val="28"/>
        </w:rPr>
        <w:t>со</w:t>
      </w:r>
      <w:r w:rsidRPr="00120637">
        <w:rPr>
          <w:sz w:val="28"/>
          <w:szCs w:val="28"/>
        </w:rPr>
        <w:t xml:space="preserve"> дня опубликования протокола о результатах проведения Конкурса. Не позднее даты подписания Концессионного соглашения 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w:t>
      </w:r>
    </w:p>
    <w:p w:rsidR="00B71D25" w:rsidRPr="00120637" w:rsidRDefault="0018082B" w:rsidP="00BD263A">
      <w:pPr>
        <w:widowControl w:val="0"/>
        <w:numPr>
          <w:ilvl w:val="1"/>
          <w:numId w:val="11"/>
        </w:numPr>
        <w:ind w:left="0" w:firstLine="709"/>
        <w:jc w:val="both"/>
        <w:rPr>
          <w:sz w:val="28"/>
          <w:szCs w:val="28"/>
        </w:rPr>
      </w:pPr>
      <w:r>
        <w:rPr>
          <w:sz w:val="28"/>
          <w:szCs w:val="28"/>
        </w:rPr>
        <w:t>В случае, если в течение пяти</w:t>
      </w:r>
      <w:r w:rsidR="00B71D25" w:rsidRPr="00120637">
        <w:rPr>
          <w:sz w:val="28"/>
          <w:szCs w:val="28"/>
        </w:rPr>
        <w:t xml:space="preserve"> рабочих дней 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w:t>
      </w:r>
      <w:r w:rsidR="00087C36">
        <w:rPr>
          <w:sz w:val="28"/>
          <w:szCs w:val="28"/>
        </w:rPr>
        <w:t xml:space="preserve"> </w:t>
      </w:r>
      <w:r w:rsidR="00B71D25" w:rsidRPr="00120637">
        <w:rPr>
          <w:sz w:val="28"/>
          <w:szCs w:val="28"/>
        </w:rPr>
        <w:t xml:space="preserve">Победитель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 </w:t>
      </w:r>
      <w:bookmarkStart w:id="57" w:name="sub_825763856"/>
    </w:p>
    <w:p w:rsidR="00B71D25" w:rsidRPr="00120637" w:rsidRDefault="00B71D25" w:rsidP="00BD263A">
      <w:pPr>
        <w:widowControl w:val="0"/>
        <w:numPr>
          <w:ilvl w:val="1"/>
          <w:numId w:val="11"/>
        </w:numPr>
        <w:ind w:left="0" w:firstLine="709"/>
        <w:jc w:val="both"/>
        <w:rPr>
          <w:sz w:val="28"/>
          <w:szCs w:val="28"/>
        </w:rPr>
      </w:pPr>
      <w:bookmarkStart w:id="58" w:name="sub_362"/>
      <w:bookmarkEnd w:id="57"/>
      <w:r w:rsidRPr="00120637">
        <w:rPr>
          <w:sz w:val="28"/>
          <w:szCs w:val="28"/>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срок </w:t>
      </w:r>
      <w:r w:rsidR="0018082B">
        <w:rPr>
          <w:sz w:val="28"/>
          <w:szCs w:val="28"/>
        </w:rPr>
        <w:t>пяти</w:t>
      </w:r>
      <w:r w:rsidRPr="00005C27">
        <w:rPr>
          <w:color w:val="000000"/>
          <w:sz w:val="28"/>
          <w:szCs w:val="28"/>
        </w:rPr>
        <w:t xml:space="preserve"> рабочих дней рабочих дней со дня направления такому Участнику конкурса проекта</w:t>
      </w:r>
      <w:r w:rsidRPr="00120637">
        <w:rPr>
          <w:sz w:val="28"/>
          <w:szCs w:val="28"/>
        </w:rPr>
        <w:t xml:space="preserve"> Концессионного соглашения.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настоящим пунктом Концедент предложил заключить Концессионное соглашение,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w:t>
      </w:r>
      <w:r w:rsidRPr="00120637">
        <w:rPr>
          <w:sz w:val="28"/>
          <w:szCs w:val="28"/>
        </w:rPr>
        <w:lastRenderedPageBreak/>
        <w:t>заключении Концессионного соглашения с таким Участником конкурса и об объявлении конкурса несостоявшимся.</w:t>
      </w:r>
    </w:p>
    <w:p w:rsidR="00B71D25" w:rsidRPr="00120637" w:rsidRDefault="00B71D25" w:rsidP="00BD263A">
      <w:pPr>
        <w:widowControl w:val="0"/>
        <w:numPr>
          <w:ilvl w:val="1"/>
          <w:numId w:val="11"/>
        </w:numPr>
        <w:ind w:left="0" w:firstLine="709"/>
        <w:jc w:val="both"/>
        <w:rPr>
          <w:sz w:val="28"/>
          <w:szCs w:val="28"/>
        </w:rPr>
      </w:pPr>
      <w:bookmarkStart w:id="59" w:name="sub_363"/>
      <w:bookmarkEnd w:id="58"/>
      <w:r w:rsidRPr="00120637">
        <w:rPr>
          <w:sz w:val="28"/>
          <w:szCs w:val="28"/>
        </w:rPr>
        <w:t xml:space="preserve">В случае заключения Концессионного соглашения в соответствии с </w:t>
      </w:r>
      <w:hyperlink w:anchor="sub_296" w:history="1">
        <w:r w:rsidRPr="00120637">
          <w:rPr>
            <w:sz w:val="28"/>
            <w:szCs w:val="28"/>
          </w:rPr>
          <w:t>частью 6 статьи 29</w:t>
        </w:r>
      </w:hyperlink>
      <w:r w:rsidRPr="00120637">
        <w:rPr>
          <w:sz w:val="28"/>
          <w:szCs w:val="28"/>
        </w:rPr>
        <w:t xml:space="preserve">Закона о концессионных соглашениях не позднее чем через </w:t>
      </w:r>
      <w:r w:rsidRPr="00005C27">
        <w:rPr>
          <w:color w:val="000000"/>
          <w:sz w:val="28"/>
          <w:szCs w:val="28"/>
        </w:rPr>
        <w:t>5 рабочих</w:t>
      </w:r>
      <w:r w:rsidRPr="00120637">
        <w:rPr>
          <w:sz w:val="28"/>
          <w:szCs w:val="28"/>
        </w:rPr>
        <w:t xml:space="preserve">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В случае заключения Концессионного соглашения в соответствии с </w:t>
      </w:r>
      <w:hyperlink w:anchor="sub_327" w:history="1">
        <w:r w:rsidRPr="00120637">
          <w:rPr>
            <w:sz w:val="28"/>
            <w:szCs w:val="28"/>
          </w:rPr>
          <w:t>частью 7 статьи 32</w:t>
        </w:r>
      </w:hyperlink>
      <w:r w:rsidRPr="00120637">
        <w:rPr>
          <w:sz w:val="28"/>
          <w:szCs w:val="28"/>
        </w:rPr>
        <w:t xml:space="preserve">Закона о концессионных соглашениях не позднее чем </w:t>
      </w:r>
      <w:r w:rsidRPr="00005C27">
        <w:rPr>
          <w:color w:val="000000"/>
          <w:sz w:val="28"/>
          <w:szCs w:val="28"/>
        </w:rPr>
        <w:t>через 5</w:t>
      </w:r>
      <w:r w:rsidRPr="00087C36">
        <w:rPr>
          <w:color w:val="FF0000"/>
          <w:sz w:val="28"/>
          <w:szCs w:val="28"/>
        </w:rPr>
        <w:t xml:space="preserve"> </w:t>
      </w:r>
      <w:r w:rsidRPr="00120637">
        <w:rPr>
          <w:sz w:val="28"/>
          <w:szCs w:val="28"/>
        </w:rPr>
        <w:t xml:space="preserve">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подписано в срок </w:t>
      </w:r>
      <w:r w:rsidRPr="00005C27">
        <w:rPr>
          <w:color w:val="000000"/>
          <w:sz w:val="28"/>
          <w:szCs w:val="28"/>
        </w:rPr>
        <w:t>10 рабочих</w:t>
      </w:r>
      <w:r w:rsidRPr="00120637">
        <w:rPr>
          <w:sz w:val="28"/>
          <w:szCs w:val="28"/>
        </w:rPr>
        <w:t xml:space="preserve">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B71D25" w:rsidRPr="00120637" w:rsidRDefault="00B71D25" w:rsidP="00BD263A">
      <w:pPr>
        <w:widowControl w:val="0"/>
        <w:numPr>
          <w:ilvl w:val="1"/>
          <w:numId w:val="11"/>
        </w:numPr>
        <w:ind w:left="0" w:firstLine="709"/>
        <w:jc w:val="both"/>
        <w:rPr>
          <w:sz w:val="28"/>
          <w:szCs w:val="28"/>
        </w:rPr>
      </w:pPr>
      <w:bookmarkStart w:id="60" w:name="sub_3631"/>
      <w:bookmarkEnd w:id="59"/>
      <w:r w:rsidRPr="00120637">
        <w:rPr>
          <w:sz w:val="28"/>
          <w:szCs w:val="28"/>
        </w:rPr>
        <w:t>В случае, если после направления Концедентом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B71D25" w:rsidRPr="00120637" w:rsidRDefault="00B71D25" w:rsidP="00BD263A">
      <w:pPr>
        <w:widowControl w:val="0"/>
        <w:numPr>
          <w:ilvl w:val="1"/>
          <w:numId w:val="11"/>
        </w:numPr>
        <w:ind w:left="0" w:firstLine="709"/>
        <w:jc w:val="both"/>
        <w:rPr>
          <w:sz w:val="28"/>
          <w:szCs w:val="28"/>
        </w:rPr>
      </w:pPr>
      <w:bookmarkStart w:id="61" w:name="sub_3632"/>
      <w:bookmarkEnd w:id="60"/>
      <w:r w:rsidRPr="00120637">
        <w:rPr>
          <w:sz w:val="28"/>
          <w:szCs w:val="28"/>
        </w:rPr>
        <w:t xml:space="preserve">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w:t>
      </w:r>
      <w:r w:rsidRPr="00120637">
        <w:rPr>
          <w:sz w:val="28"/>
          <w:szCs w:val="28"/>
        </w:rPr>
        <w:lastRenderedPageBreak/>
        <w:t>конкурсных предложений содержит лучшие условия, следующие после условий, предложенных Победителем конкурса.</w:t>
      </w:r>
      <w:bookmarkStart w:id="62" w:name="sub_364"/>
      <w:bookmarkEnd w:id="61"/>
    </w:p>
    <w:bookmarkEnd w:id="62"/>
    <w:p w:rsidR="00B71D25" w:rsidRPr="00120637" w:rsidRDefault="00B71D25" w:rsidP="006617FD">
      <w:pPr>
        <w:pStyle w:val="Standard"/>
        <w:autoSpaceDE w:val="0"/>
        <w:jc w:val="both"/>
        <w:rPr>
          <w:kern w:val="0"/>
          <w:sz w:val="28"/>
          <w:szCs w:val="28"/>
          <w:lang w:val="ru-RU" w:eastAsia="ru-RU"/>
        </w:rPr>
      </w:pPr>
    </w:p>
    <w:p w:rsidR="00B71D25" w:rsidRPr="00120637" w:rsidRDefault="00B71D25" w:rsidP="00BD263A">
      <w:pPr>
        <w:pStyle w:val="1"/>
        <w:numPr>
          <w:ilvl w:val="0"/>
          <w:numId w:val="6"/>
        </w:numPr>
        <w:spacing w:before="0" w:after="0"/>
        <w:rPr>
          <w:sz w:val="28"/>
          <w:szCs w:val="28"/>
        </w:rPr>
      </w:pPr>
      <w:bookmarkStart w:id="63" w:name="_Toc414487475"/>
      <w:r w:rsidRPr="00120637">
        <w:rPr>
          <w:sz w:val="28"/>
          <w:szCs w:val="28"/>
        </w:rPr>
        <w:t>Отказ от проведения Конкурса.</w:t>
      </w:r>
    </w:p>
    <w:p w:rsidR="00B71D25" w:rsidRPr="00120637" w:rsidRDefault="00B71D25" w:rsidP="00B7538C">
      <w:pPr>
        <w:pStyle w:val="1"/>
        <w:spacing w:before="0" w:after="0"/>
        <w:ind w:left="360"/>
        <w:rPr>
          <w:sz w:val="28"/>
          <w:szCs w:val="28"/>
        </w:rPr>
      </w:pPr>
      <w:r w:rsidRPr="00120637">
        <w:rPr>
          <w:sz w:val="28"/>
          <w:szCs w:val="28"/>
        </w:rPr>
        <w:t>Внесение изменений в Конкурсную документацию</w:t>
      </w:r>
      <w:bookmarkEnd w:id="63"/>
    </w:p>
    <w:p w:rsidR="00B71D25" w:rsidRPr="00120637" w:rsidRDefault="00B71D25" w:rsidP="006617FD">
      <w:pPr>
        <w:pStyle w:val="Standard"/>
        <w:autoSpaceDE w:val="0"/>
        <w:jc w:val="center"/>
        <w:rPr>
          <w:sz w:val="28"/>
          <w:szCs w:val="28"/>
          <w:lang w:val="ru-RU"/>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Концедент вправе отказаться от проведения Конкурса, но не позднее, </w:t>
      </w:r>
      <w:r w:rsidRPr="00005C27">
        <w:rPr>
          <w:color w:val="000000"/>
          <w:sz w:val="28"/>
          <w:szCs w:val="28"/>
        </w:rPr>
        <w:t>чем за 5 (пять) дней</w:t>
      </w:r>
      <w:r w:rsidRPr="00120637">
        <w:rPr>
          <w:sz w:val="28"/>
          <w:szCs w:val="28"/>
        </w:rPr>
        <w:t xml:space="preserve"> до установленной даты вскрытия конвертов с Конкурсными предложениями. При этом Концедент не несет ответственности за или в связи с совершением указанных действий по отказу от проведения Конкурса.</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Официальных сайтах.</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Официальных </w:t>
      </w:r>
      <w:r w:rsidRPr="00005C27">
        <w:rPr>
          <w:color w:val="000000"/>
          <w:sz w:val="28"/>
          <w:szCs w:val="28"/>
        </w:rPr>
        <w:t>сайтах в течение трех рабочих дней</w:t>
      </w:r>
      <w:r w:rsidRPr="00120637">
        <w:rPr>
          <w:sz w:val="28"/>
          <w:szCs w:val="28"/>
        </w:rPr>
        <w:t xml:space="preserve">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rsidR="00B71D25" w:rsidRPr="00005C27" w:rsidRDefault="00B71D25" w:rsidP="00BD263A">
      <w:pPr>
        <w:widowControl w:val="0"/>
        <w:numPr>
          <w:ilvl w:val="1"/>
          <w:numId w:val="11"/>
        </w:numPr>
        <w:ind w:left="0" w:firstLine="709"/>
        <w:jc w:val="both"/>
        <w:rPr>
          <w:color w:val="000000"/>
          <w:sz w:val="28"/>
          <w:szCs w:val="28"/>
        </w:rPr>
      </w:pPr>
      <w:r w:rsidRPr="00005C27">
        <w:rPr>
          <w:color w:val="000000"/>
          <w:sz w:val="28"/>
          <w:szCs w:val="28"/>
        </w:rPr>
        <w:t>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B71D25" w:rsidRPr="00120637" w:rsidRDefault="00B71D25" w:rsidP="006617FD">
      <w:pPr>
        <w:widowControl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64" w:name="_Toc414487476"/>
      <w:r w:rsidRPr="00120637">
        <w:rPr>
          <w:sz w:val="28"/>
          <w:szCs w:val="28"/>
        </w:rPr>
        <w:t>Срок передачи Концедентом Концессионеру объекта Концессионного соглашения и (или) иного имущества</w:t>
      </w:r>
      <w:bookmarkEnd w:id="64"/>
    </w:p>
    <w:p w:rsidR="00B71D25" w:rsidRPr="00120637" w:rsidRDefault="00B71D25" w:rsidP="006617FD">
      <w:pPr>
        <w:pStyle w:val="Standard"/>
        <w:autoSpaceDE w:val="0"/>
        <w:ind w:left="360"/>
        <w:rPr>
          <w:b/>
          <w:bCs/>
          <w:sz w:val="28"/>
          <w:szCs w:val="28"/>
          <w:lang w:val="ru-RU"/>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w:t>
      </w:r>
      <w:r w:rsidRPr="00005C27">
        <w:rPr>
          <w:color w:val="000000"/>
          <w:sz w:val="28"/>
          <w:szCs w:val="28"/>
        </w:rPr>
        <w:t>– в течение 60 (шестидесяти) рабочих дней с момента подписания Концессионного</w:t>
      </w:r>
      <w:r w:rsidRPr="00120637">
        <w:rPr>
          <w:sz w:val="28"/>
          <w:szCs w:val="28"/>
        </w:rPr>
        <w:t xml:space="preserve"> соглашения.</w:t>
      </w:r>
    </w:p>
    <w:p w:rsidR="00B71D25" w:rsidRPr="00120637" w:rsidRDefault="00B71D25" w:rsidP="006617FD">
      <w:pPr>
        <w:widowControl w:val="0"/>
        <w:ind w:left="709"/>
        <w:jc w:val="both"/>
        <w:rPr>
          <w:sz w:val="28"/>
          <w:szCs w:val="28"/>
        </w:rPr>
      </w:pPr>
      <w:r w:rsidRPr="00120637">
        <w:rPr>
          <w:sz w:val="28"/>
          <w:szCs w:val="28"/>
        </w:rPr>
        <w:lastRenderedPageBreak/>
        <w:t xml:space="preserve"> </w:t>
      </w:r>
    </w:p>
    <w:p w:rsidR="00B71D25" w:rsidRPr="00120637" w:rsidRDefault="00B71D25" w:rsidP="00BD263A">
      <w:pPr>
        <w:pStyle w:val="1"/>
        <w:numPr>
          <w:ilvl w:val="0"/>
          <w:numId w:val="6"/>
        </w:numPr>
        <w:spacing w:before="0" w:after="0"/>
        <w:rPr>
          <w:sz w:val="28"/>
          <w:szCs w:val="28"/>
        </w:rPr>
      </w:pPr>
      <w:bookmarkStart w:id="65" w:name="_Toc414487477"/>
      <w:r w:rsidRPr="00120637">
        <w:rPr>
          <w:sz w:val="28"/>
          <w:szCs w:val="28"/>
        </w:rPr>
        <w:t>Метод регулирования тарифов, долгосрочные и иные параметры регулирования деятельности концессионера</w:t>
      </w:r>
      <w:bookmarkEnd w:id="65"/>
    </w:p>
    <w:p w:rsidR="00B71D25" w:rsidRPr="00120637" w:rsidRDefault="00B71D25" w:rsidP="006617FD">
      <w:pPr>
        <w:pStyle w:val="Standard"/>
        <w:autoSpaceDE w:val="0"/>
        <w:ind w:left="360"/>
        <w:rPr>
          <w:b/>
          <w:bCs/>
          <w:sz w:val="28"/>
          <w:szCs w:val="28"/>
        </w:rPr>
      </w:pPr>
    </w:p>
    <w:p w:rsidR="00B71D25" w:rsidRPr="00120637" w:rsidRDefault="00B71D25" w:rsidP="00BD263A">
      <w:pPr>
        <w:widowControl w:val="0"/>
        <w:numPr>
          <w:ilvl w:val="1"/>
          <w:numId w:val="11"/>
        </w:numPr>
        <w:ind w:left="0" w:firstLine="709"/>
        <w:jc w:val="both"/>
        <w:rPr>
          <w:sz w:val="28"/>
          <w:szCs w:val="28"/>
        </w:rPr>
      </w:pPr>
      <w:r w:rsidRPr="00120637">
        <w:rPr>
          <w:sz w:val="28"/>
          <w:szCs w:val="28"/>
        </w:rPr>
        <w:t>Метод регулирования тарифов концессионера – метод индексации установленных тарифов.</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 xml:space="preserve">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8 к Конкурсной документации: </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Минимально допустимые плановые значения показателей деятельности Концессионера указаны в Приложении № 6 к Конкурсной документации:</w:t>
      </w:r>
    </w:p>
    <w:p w:rsidR="00B71D25" w:rsidRPr="00120637" w:rsidRDefault="00B71D25" w:rsidP="00BD263A">
      <w:pPr>
        <w:widowControl w:val="0"/>
        <w:numPr>
          <w:ilvl w:val="1"/>
          <w:numId w:val="11"/>
        </w:numPr>
        <w:ind w:left="0" w:firstLine="709"/>
        <w:jc w:val="both"/>
        <w:rPr>
          <w:sz w:val="28"/>
          <w:szCs w:val="28"/>
        </w:rPr>
      </w:pPr>
      <w:r w:rsidRPr="00120637">
        <w:rPr>
          <w:sz w:val="28"/>
          <w:szCs w:val="28"/>
        </w:rPr>
        <w:t>Цены, величины, значения, параметры, которые будут учитываться при расчете дисконтированной валовой выручки участников конкурсанта услуги Концессионера указаны в приложении № 8 к Конкурсной документации.</w:t>
      </w:r>
    </w:p>
    <w:p w:rsidR="00B71D25" w:rsidRPr="00120637" w:rsidRDefault="00B71D25" w:rsidP="006617FD">
      <w:pPr>
        <w:autoSpaceDE w:val="0"/>
        <w:autoSpaceDN w:val="0"/>
        <w:adjustRightInd w:val="0"/>
        <w:ind w:left="709"/>
        <w:jc w:val="both"/>
        <w:rPr>
          <w:sz w:val="28"/>
          <w:szCs w:val="28"/>
        </w:rPr>
      </w:pPr>
    </w:p>
    <w:p w:rsidR="00B71D25" w:rsidRPr="00120637" w:rsidRDefault="00B71D25" w:rsidP="00BD263A">
      <w:pPr>
        <w:pStyle w:val="1"/>
        <w:numPr>
          <w:ilvl w:val="0"/>
          <w:numId w:val="6"/>
        </w:numPr>
        <w:spacing w:before="0" w:after="0"/>
        <w:rPr>
          <w:sz w:val="28"/>
          <w:szCs w:val="28"/>
        </w:rPr>
      </w:pPr>
      <w:bookmarkStart w:id="66" w:name="_Toc414487478"/>
      <w:r w:rsidRPr="00120637">
        <w:rPr>
          <w:sz w:val="28"/>
          <w:szCs w:val="28"/>
        </w:rPr>
        <w:t>Перечень приложений к Конкурсной документации</w:t>
      </w:r>
      <w:bookmarkEnd w:id="66"/>
    </w:p>
    <w:p w:rsidR="00B71D25" w:rsidRPr="00120637" w:rsidRDefault="00B71D25" w:rsidP="006617FD">
      <w:pPr>
        <w:pStyle w:val="Standard"/>
        <w:autoSpaceDE w:val="0"/>
        <w:jc w:val="center"/>
        <w:rPr>
          <w:sz w:val="28"/>
          <w:szCs w:val="28"/>
          <w:lang w:val="ru-RU"/>
        </w:rPr>
      </w:pPr>
    </w:p>
    <w:p w:rsidR="00B71D25" w:rsidRPr="00120637" w:rsidRDefault="00B71D25" w:rsidP="00AE2A06">
      <w:pPr>
        <w:widowControl w:val="0"/>
        <w:ind w:firstLine="709"/>
        <w:jc w:val="both"/>
        <w:rPr>
          <w:sz w:val="28"/>
          <w:szCs w:val="28"/>
        </w:rPr>
      </w:pPr>
      <w:r w:rsidRPr="00120637">
        <w:rPr>
          <w:sz w:val="28"/>
          <w:szCs w:val="28"/>
        </w:rPr>
        <w:t>2</w:t>
      </w:r>
      <w:r w:rsidR="003611AB">
        <w:rPr>
          <w:sz w:val="28"/>
          <w:szCs w:val="28"/>
        </w:rPr>
        <w:t>6</w:t>
      </w:r>
      <w:r w:rsidRPr="00120637">
        <w:rPr>
          <w:sz w:val="28"/>
          <w:szCs w:val="28"/>
        </w:rPr>
        <w:t>.1. Конкурсная документация содержит следующие приложения:</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Приложение № 1.  Проект Концессионного соглашения;</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Приложение №. 2 Состав и описание Объекта Концессионного соглашения;</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Приложение № 3. Состав и описание движимого имущества, а также бесхозяйного движимого имущества, технологически связанного с Объектом Концессионного соглашения;</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 xml:space="preserve">Приложение № 4. Критерии Конкурса и предельные (минимальные и (или) максимальные) значения критериев Конкурса; </w:t>
      </w:r>
    </w:p>
    <w:p w:rsidR="00B71D25" w:rsidRPr="00120637" w:rsidRDefault="00B71D25" w:rsidP="00BD263A">
      <w:pPr>
        <w:numPr>
          <w:ilvl w:val="0"/>
          <w:numId w:val="8"/>
        </w:numPr>
        <w:autoSpaceDE w:val="0"/>
        <w:autoSpaceDN w:val="0"/>
        <w:adjustRightInd w:val="0"/>
        <w:ind w:left="0" w:firstLine="709"/>
        <w:jc w:val="both"/>
        <w:rPr>
          <w:sz w:val="28"/>
          <w:szCs w:val="28"/>
        </w:rPr>
      </w:pPr>
      <w:r w:rsidRPr="00120637">
        <w:rPr>
          <w:sz w:val="28"/>
          <w:szCs w:val="28"/>
        </w:rPr>
        <w:t>Приложение № 5. Форма конкурсного предложения;</w:t>
      </w:r>
    </w:p>
    <w:p w:rsidR="00B71D25" w:rsidRPr="00120637" w:rsidRDefault="00B71D25" w:rsidP="00BD263A">
      <w:pPr>
        <w:pStyle w:val="aff0"/>
        <w:numPr>
          <w:ilvl w:val="0"/>
          <w:numId w:val="8"/>
        </w:numPr>
        <w:tabs>
          <w:tab w:val="clear" w:pos="1080"/>
          <w:tab w:val="num" w:pos="0"/>
        </w:tabs>
        <w:ind w:left="0" w:firstLine="709"/>
        <w:rPr>
          <w:sz w:val="28"/>
          <w:szCs w:val="28"/>
        </w:rPr>
      </w:pPr>
      <w:r w:rsidRPr="00120637">
        <w:rPr>
          <w:sz w:val="28"/>
          <w:szCs w:val="28"/>
        </w:rPr>
        <w:t>Приложение № 6. Задание и минимально допустимые плановые значения показателей деятельности концессионера;</w:t>
      </w:r>
    </w:p>
    <w:p w:rsidR="00B71D25" w:rsidRPr="00120637" w:rsidRDefault="00B71D25" w:rsidP="00AE2A06">
      <w:pPr>
        <w:pStyle w:val="Standard"/>
        <w:autoSpaceDE w:val="0"/>
        <w:ind w:firstLine="709"/>
        <w:jc w:val="both"/>
        <w:rPr>
          <w:sz w:val="28"/>
          <w:szCs w:val="28"/>
          <w:lang w:val="ru-RU"/>
        </w:rPr>
      </w:pPr>
      <w:bookmarkStart w:id="67" w:name="Par45"/>
      <w:bookmarkStart w:id="68" w:name="Par51"/>
      <w:bookmarkStart w:id="69" w:name="Par61"/>
      <w:bookmarkStart w:id="70" w:name="Par71"/>
      <w:bookmarkStart w:id="71" w:name="Par76"/>
      <w:bookmarkStart w:id="72" w:name="Par93"/>
      <w:bookmarkStart w:id="73" w:name="Par133"/>
      <w:bookmarkStart w:id="74" w:name="Par137"/>
      <w:bookmarkStart w:id="75" w:name="Par139"/>
      <w:bookmarkStart w:id="76" w:name="Par171"/>
      <w:bookmarkStart w:id="77" w:name="Par177"/>
      <w:bookmarkEnd w:id="0"/>
      <w:bookmarkEnd w:id="1"/>
      <w:bookmarkEnd w:id="67"/>
      <w:bookmarkEnd w:id="68"/>
      <w:bookmarkEnd w:id="69"/>
      <w:bookmarkEnd w:id="70"/>
      <w:bookmarkEnd w:id="71"/>
      <w:bookmarkEnd w:id="72"/>
      <w:bookmarkEnd w:id="73"/>
      <w:bookmarkEnd w:id="74"/>
      <w:bookmarkEnd w:id="75"/>
      <w:bookmarkEnd w:id="76"/>
      <w:bookmarkEnd w:id="77"/>
      <w:r w:rsidRPr="00120637">
        <w:rPr>
          <w:sz w:val="28"/>
          <w:szCs w:val="28"/>
          <w:lang w:val="ru-RU"/>
        </w:rPr>
        <w:t>- Приложение № 7. Форма запроса о разъяснении конкурсной документации;</w:t>
      </w:r>
    </w:p>
    <w:p w:rsidR="00B71D25" w:rsidRPr="00515A14" w:rsidRDefault="00B71D25" w:rsidP="00BD3523">
      <w:pPr>
        <w:pStyle w:val="Standard"/>
        <w:autoSpaceDE w:val="0"/>
        <w:ind w:firstLine="709"/>
        <w:jc w:val="both"/>
        <w:rPr>
          <w:sz w:val="28"/>
          <w:szCs w:val="28"/>
          <w:lang w:val="ru-RU"/>
        </w:rPr>
      </w:pPr>
      <w:r w:rsidRPr="00120637">
        <w:rPr>
          <w:sz w:val="28"/>
          <w:szCs w:val="28"/>
          <w:lang w:val="ru-RU"/>
        </w:rPr>
        <w:t>- Приложение № 8. Заключение комитета по ценам и тарифам</w:t>
      </w:r>
      <w:r w:rsidRPr="00515A14">
        <w:rPr>
          <w:sz w:val="28"/>
          <w:szCs w:val="28"/>
          <w:lang w:val="ru-RU"/>
        </w:rPr>
        <w:t>.</w:t>
      </w:r>
    </w:p>
    <w:p w:rsidR="00B71D25" w:rsidRPr="00515A14" w:rsidRDefault="00B71D25" w:rsidP="00AE2A06">
      <w:pPr>
        <w:pStyle w:val="Standard"/>
        <w:autoSpaceDE w:val="0"/>
        <w:ind w:firstLine="709"/>
        <w:jc w:val="both"/>
        <w:rPr>
          <w:sz w:val="28"/>
          <w:szCs w:val="28"/>
          <w:lang w:val="ru-RU"/>
        </w:rPr>
      </w:pPr>
    </w:p>
    <w:sectPr w:rsidR="00B71D25" w:rsidRPr="00515A14" w:rsidSect="00724916">
      <w:headerReference w:type="default" r:id="rId11"/>
      <w:pgSz w:w="11906" w:h="16838"/>
      <w:pgMar w:top="1021"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FBC" w:rsidRDefault="00EF6FBC">
      <w:r>
        <w:separator/>
      </w:r>
    </w:p>
  </w:endnote>
  <w:endnote w:type="continuationSeparator" w:id="0">
    <w:p w:rsidR="00EF6FBC" w:rsidRDefault="00EF6FBC">
      <w:r>
        <w:continuationSeparator/>
      </w:r>
    </w:p>
  </w:endnote>
  <w:endnote w:type="continuationNotice" w:id="1">
    <w:p w:rsidR="00EF6FBC" w:rsidRDefault="00EF6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FBC" w:rsidRDefault="00EF6FBC">
      <w:r>
        <w:separator/>
      </w:r>
    </w:p>
  </w:footnote>
  <w:footnote w:type="continuationSeparator" w:id="0">
    <w:p w:rsidR="00EF6FBC" w:rsidRDefault="00EF6FBC">
      <w:r>
        <w:continuationSeparator/>
      </w:r>
    </w:p>
  </w:footnote>
  <w:footnote w:type="continuationNotice" w:id="1">
    <w:p w:rsidR="00EF6FBC" w:rsidRDefault="00EF6F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D25" w:rsidRDefault="00BD263A">
    <w:pPr>
      <w:pStyle w:val="afc"/>
      <w:jc w:val="center"/>
    </w:pPr>
    <w:r>
      <w:fldChar w:fldCharType="begin"/>
    </w:r>
    <w:r>
      <w:instrText>PAGE   \* MERGEFORMAT</w:instrText>
    </w:r>
    <w:r>
      <w:fldChar w:fldCharType="separate"/>
    </w:r>
    <w:r w:rsidR="00B856B7" w:rsidRPr="00B856B7">
      <w:rPr>
        <w:noProof/>
        <w:lang w:val="ru-RU"/>
      </w:rPr>
      <w:t>23</w:t>
    </w:r>
    <w:r>
      <w:rPr>
        <w:noProof/>
        <w:lang w:val="ru-RU"/>
      </w:rPr>
      <w:fldChar w:fldCharType="end"/>
    </w:r>
  </w:p>
  <w:p w:rsidR="00B71D25" w:rsidRPr="001769AE" w:rsidRDefault="00B71D25" w:rsidP="001769AE">
    <w:pPr>
      <w:pStyle w:val="afc"/>
      <w:jc w:val="both"/>
      <w:rPr>
        <w:b/>
        <w:bCs/>
        <w:i/>
        <w:iCs/>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065"/>
    <w:multiLevelType w:val="hybridMultilevel"/>
    <w:tmpl w:val="A4D8801E"/>
    <w:lvl w:ilvl="0" w:tplc="143C8E98">
      <w:start w:val="1"/>
      <w:numFmt w:val="decimal"/>
      <w:pStyle w:val="2"/>
      <w:lvlText w:val="%1."/>
      <w:lvlJc w:val="left"/>
      <w:pPr>
        <w:tabs>
          <w:tab w:val="num" w:pos="1300"/>
        </w:tabs>
        <w:ind w:left="1300" w:hanging="900"/>
      </w:pPr>
      <w:rPr>
        <w:rFonts w:cs="Times New Roman" w:hint="default"/>
      </w:rPr>
    </w:lvl>
    <w:lvl w:ilvl="1" w:tplc="E6828A20">
      <w:numFmt w:val="none"/>
      <w:lvlText w:val=""/>
      <w:lvlJc w:val="left"/>
      <w:pPr>
        <w:tabs>
          <w:tab w:val="num" w:pos="360"/>
        </w:tabs>
      </w:pPr>
      <w:rPr>
        <w:rFonts w:cs="Times New Roman"/>
      </w:rPr>
    </w:lvl>
    <w:lvl w:ilvl="2" w:tplc="8FAA1662">
      <w:numFmt w:val="none"/>
      <w:lvlText w:val=""/>
      <w:lvlJc w:val="left"/>
      <w:pPr>
        <w:tabs>
          <w:tab w:val="num" w:pos="360"/>
        </w:tabs>
      </w:pPr>
      <w:rPr>
        <w:rFonts w:cs="Times New Roman"/>
      </w:rPr>
    </w:lvl>
    <w:lvl w:ilvl="3" w:tplc="F030F0D8">
      <w:numFmt w:val="none"/>
      <w:lvlText w:val=""/>
      <w:lvlJc w:val="left"/>
      <w:pPr>
        <w:tabs>
          <w:tab w:val="num" w:pos="360"/>
        </w:tabs>
      </w:pPr>
      <w:rPr>
        <w:rFonts w:cs="Times New Roman"/>
      </w:rPr>
    </w:lvl>
    <w:lvl w:ilvl="4" w:tplc="4802DEE2">
      <w:numFmt w:val="none"/>
      <w:lvlText w:val=""/>
      <w:lvlJc w:val="left"/>
      <w:pPr>
        <w:tabs>
          <w:tab w:val="num" w:pos="360"/>
        </w:tabs>
      </w:pPr>
      <w:rPr>
        <w:rFonts w:cs="Times New Roman"/>
      </w:rPr>
    </w:lvl>
    <w:lvl w:ilvl="5" w:tplc="1DB29754">
      <w:numFmt w:val="none"/>
      <w:lvlText w:val=""/>
      <w:lvlJc w:val="left"/>
      <w:pPr>
        <w:tabs>
          <w:tab w:val="num" w:pos="360"/>
        </w:tabs>
      </w:pPr>
      <w:rPr>
        <w:rFonts w:cs="Times New Roman"/>
      </w:rPr>
    </w:lvl>
    <w:lvl w:ilvl="6" w:tplc="044C2AB6">
      <w:numFmt w:val="none"/>
      <w:lvlText w:val=""/>
      <w:lvlJc w:val="left"/>
      <w:pPr>
        <w:tabs>
          <w:tab w:val="num" w:pos="360"/>
        </w:tabs>
      </w:pPr>
      <w:rPr>
        <w:rFonts w:cs="Times New Roman"/>
      </w:rPr>
    </w:lvl>
    <w:lvl w:ilvl="7" w:tplc="12D6FD28">
      <w:numFmt w:val="none"/>
      <w:lvlText w:val=""/>
      <w:lvlJc w:val="left"/>
      <w:pPr>
        <w:tabs>
          <w:tab w:val="num" w:pos="360"/>
        </w:tabs>
      </w:pPr>
      <w:rPr>
        <w:rFonts w:cs="Times New Roman"/>
      </w:rPr>
    </w:lvl>
    <w:lvl w:ilvl="8" w:tplc="AB661B42">
      <w:numFmt w:val="none"/>
      <w:lvlText w:val=""/>
      <w:lvlJc w:val="left"/>
      <w:pPr>
        <w:tabs>
          <w:tab w:val="num" w:pos="360"/>
        </w:tabs>
      </w:pPr>
      <w:rPr>
        <w:rFonts w:cs="Times New Roman"/>
      </w:rPr>
    </w:lvl>
  </w:abstractNum>
  <w:abstractNum w:abstractNumId="1">
    <w:nsid w:val="138629F4"/>
    <w:multiLevelType w:val="hybridMultilevel"/>
    <w:tmpl w:val="5A66975C"/>
    <w:lvl w:ilvl="0" w:tplc="FB3E133C">
      <w:start w:val="1"/>
      <w:numFmt w:val="bullet"/>
      <w:pStyle w:val="4"/>
      <w:lvlText w:val=""/>
      <w:lvlJc w:val="left"/>
      <w:pPr>
        <w:tabs>
          <w:tab w:val="num" w:pos="0"/>
        </w:tabs>
        <w:ind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
    <w:nsid w:val="1E0967C9"/>
    <w:multiLevelType w:val="multilevel"/>
    <w:tmpl w:val="6BF2AC06"/>
    <w:lvl w:ilvl="0">
      <w:start w:val="1"/>
      <w:numFmt w:val="decimal"/>
      <w:pStyle w:val="3"/>
      <w:lvlText w:val="%1."/>
      <w:lvlJc w:val="left"/>
      <w:pPr>
        <w:tabs>
          <w:tab w:val="num" w:pos="567"/>
        </w:tabs>
        <w:ind w:left="567" w:hanging="567"/>
      </w:pPr>
      <w:rPr>
        <w:rFonts w:cs="Times New Roman"/>
      </w:rPr>
    </w:lvl>
    <w:lvl w:ilvl="1">
      <w:start w:val="1"/>
      <w:numFmt w:val="decimal"/>
      <w:pStyle w:val="21"/>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092EA23A">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start w:val="1"/>
      <w:numFmt w:val="bullet"/>
      <w:lvlText w:val=""/>
      <w:lvlJc w:val="left"/>
      <w:pPr>
        <w:tabs>
          <w:tab w:val="num" w:pos="2160"/>
        </w:tabs>
        <w:ind w:left="2160" w:hanging="360"/>
      </w:pPr>
      <w:rPr>
        <w:rFonts w:ascii="Wingdings" w:hAnsi="Wingdings" w:hint="default"/>
      </w:rPr>
    </w:lvl>
    <w:lvl w:ilvl="3" w:tplc="0C625410">
      <w:start w:val="1"/>
      <w:numFmt w:val="bullet"/>
      <w:lvlText w:val=""/>
      <w:lvlJc w:val="left"/>
      <w:pPr>
        <w:tabs>
          <w:tab w:val="num" w:pos="2880"/>
        </w:tabs>
        <w:ind w:left="2880" w:hanging="360"/>
      </w:pPr>
      <w:rPr>
        <w:rFonts w:ascii="Symbol" w:hAnsi="Symbol" w:hint="default"/>
      </w:rPr>
    </w:lvl>
    <w:lvl w:ilvl="4" w:tplc="7116CE36">
      <w:start w:val="1"/>
      <w:numFmt w:val="bullet"/>
      <w:lvlText w:val="o"/>
      <w:lvlJc w:val="left"/>
      <w:pPr>
        <w:tabs>
          <w:tab w:val="num" w:pos="3600"/>
        </w:tabs>
        <w:ind w:left="3600" w:hanging="360"/>
      </w:pPr>
      <w:rPr>
        <w:rFonts w:ascii="Courier New" w:hAnsi="Courier New" w:hint="default"/>
      </w:rPr>
    </w:lvl>
    <w:lvl w:ilvl="5" w:tplc="8B688B42">
      <w:start w:val="1"/>
      <w:numFmt w:val="bullet"/>
      <w:lvlText w:val=""/>
      <w:lvlJc w:val="left"/>
      <w:pPr>
        <w:tabs>
          <w:tab w:val="num" w:pos="4320"/>
        </w:tabs>
        <w:ind w:left="4320" w:hanging="360"/>
      </w:pPr>
      <w:rPr>
        <w:rFonts w:ascii="Wingdings" w:hAnsi="Wingdings" w:hint="default"/>
      </w:rPr>
    </w:lvl>
    <w:lvl w:ilvl="6" w:tplc="D2FA7BF0">
      <w:start w:val="1"/>
      <w:numFmt w:val="bullet"/>
      <w:lvlText w:val=""/>
      <w:lvlJc w:val="left"/>
      <w:pPr>
        <w:tabs>
          <w:tab w:val="num" w:pos="5040"/>
        </w:tabs>
        <w:ind w:left="5040" w:hanging="360"/>
      </w:pPr>
      <w:rPr>
        <w:rFonts w:ascii="Symbol" w:hAnsi="Symbol" w:hint="default"/>
      </w:rPr>
    </w:lvl>
    <w:lvl w:ilvl="7" w:tplc="2A7C2E54">
      <w:start w:val="1"/>
      <w:numFmt w:val="bullet"/>
      <w:lvlText w:val="o"/>
      <w:lvlJc w:val="left"/>
      <w:pPr>
        <w:tabs>
          <w:tab w:val="num" w:pos="5760"/>
        </w:tabs>
        <w:ind w:left="5760" w:hanging="360"/>
      </w:pPr>
      <w:rPr>
        <w:rFonts w:ascii="Courier New" w:hAnsi="Courier New" w:hint="default"/>
      </w:rPr>
    </w:lvl>
    <w:lvl w:ilvl="8" w:tplc="C6121D16">
      <w:start w:val="1"/>
      <w:numFmt w:val="bullet"/>
      <w:lvlText w:val=""/>
      <w:lvlJc w:val="left"/>
      <w:pPr>
        <w:tabs>
          <w:tab w:val="num" w:pos="6480"/>
        </w:tabs>
        <w:ind w:left="6480" w:hanging="360"/>
      </w:pPr>
      <w:rPr>
        <w:rFonts w:ascii="Wingdings" w:hAnsi="Wingdings" w:hint="default"/>
      </w:rPr>
    </w:lvl>
  </w:abstractNum>
  <w:abstractNum w:abstractNumId="7">
    <w:nsid w:val="695816F0"/>
    <w:multiLevelType w:val="hybridMultilevel"/>
    <w:tmpl w:val="406A8CA0"/>
    <w:lvl w:ilvl="0" w:tplc="04190017">
      <w:start w:val="1"/>
      <w:numFmt w:val="lowerLetter"/>
      <w:lvlText w:val="%1)"/>
      <w:lvlJc w:val="left"/>
      <w:pPr>
        <w:ind w:left="1996" w:hanging="360"/>
      </w:pPr>
      <w:rPr>
        <w:rFonts w:cs="Times New Roman"/>
      </w:rPr>
    </w:lvl>
    <w:lvl w:ilvl="1" w:tplc="04190019">
      <w:start w:val="1"/>
      <w:numFmt w:val="lowerLetter"/>
      <w:lvlText w:val="%2."/>
      <w:lvlJc w:val="left"/>
      <w:pPr>
        <w:ind w:left="2716" w:hanging="360"/>
      </w:pPr>
      <w:rPr>
        <w:rFonts w:cs="Times New Roman"/>
      </w:rPr>
    </w:lvl>
    <w:lvl w:ilvl="2" w:tplc="0419001B">
      <w:start w:val="1"/>
      <w:numFmt w:val="lowerRoman"/>
      <w:lvlText w:val="%3."/>
      <w:lvlJc w:val="right"/>
      <w:pPr>
        <w:ind w:left="3436" w:hanging="180"/>
      </w:pPr>
      <w:rPr>
        <w:rFonts w:cs="Times New Roman"/>
      </w:rPr>
    </w:lvl>
    <w:lvl w:ilvl="3" w:tplc="0419000F">
      <w:start w:val="1"/>
      <w:numFmt w:val="decimal"/>
      <w:lvlText w:val="%4."/>
      <w:lvlJc w:val="left"/>
      <w:pPr>
        <w:ind w:left="4156" w:hanging="360"/>
      </w:pPr>
      <w:rPr>
        <w:rFonts w:cs="Times New Roman"/>
      </w:rPr>
    </w:lvl>
    <w:lvl w:ilvl="4" w:tplc="04190019">
      <w:start w:val="1"/>
      <w:numFmt w:val="lowerLetter"/>
      <w:lvlText w:val="%5."/>
      <w:lvlJc w:val="left"/>
      <w:pPr>
        <w:ind w:left="4876" w:hanging="360"/>
      </w:pPr>
      <w:rPr>
        <w:rFonts w:cs="Times New Roman"/>
      </w:rPr>
    </w:lvl>
    <w:lvl w:ilvl="5" w:tplc="0419001B">
      <w:start w:val="1"/>
      <w:numFmt w:val="lowerRoman"/>
      <w:lvlText w:val="%6."/>
      <w:lvlJc w:val="right"/>
      <w:pPr>
        <w:ind w:left="5596" w:hanging="180"/>
      </w:pPr>
      <w:rPr>
        <w:rFonts w:cs="Times New Roman"/>
      </w:rPr>
    </w:lvl>
    <w:lvl w:ilvl="6" w:tplc="0419000F">
      <w:start w:val="1"/>
      <w:numFmt w:val="decimal"/>
      <w:lvlText w:val="%7."/>
      <w:lvlJc w:val="left"/>
      <w:pPr>
        <w:ind w:left="6316" w:hanging="360"/>
      </w:pPr>
      <w:rPr>
        <w:rFonts w:cs="Times New Roman"/>
      </w:rPr>
    </w:lvl>
    <w:lvl w:ilvl="7" w:tplc="04190019">
      <w:start w:val="1"/>
      <w:numFmt w:val="lowerLetter"/>
      <w:lvlText w:val="%8."/>
      <w:lvlJc w:val="left"/>
      <w:pPr>
        <w:ind w:left="7036" w:hanging="360"/>
      </w:pPr>
      <w:rPr>
        <w:rFonts w:cs="Times New Roman"/>
      </w:rPr>
    </w:lvl>
    <w:lvl w:ilvl="8" w:tplc="0419001B">
      <w:start w:val="1"/>
      <w:numFmt w:val="lowerRoman"/>
      <w:lvlText w:val="%9."/>
      <w:lvlJc w:val="right"/>
      <w:pPr>
        <w:ind w:left="7756" w:hanging="180"/>
      </w:pPr>
      <w:rPr>
        <w:rFonts w:cs="Times New Roman"/>
      </w:rPr>
    </w:lvl>
  </w:abstractNum>
  <w:abstractNum w:abstractNumId="8">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D2C00D3"/>
    <w:multiLevelType w:val="multilevel"/>
    <w:tmpl w:val="ABFA3E36"/>
    <w:styleLink w:val="RTFNum2"/>
    <w:lvl w:ilvl="0">
      <w:start w:val="1"/>
      <w:numFmt w:val="none"/>
      <w:lvlText w:val="·%1"/>
      <w:lvlJc w:val="left"/>
      <w:pPr>
        <w:ind w:left="360" w:hanging="36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1">
    <w:nsid w:val="7508179F"/>
    <w:multiLevelType w:val="multilevel"/>
    <w:tmpl w:val="6F3CD9F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566"/>
        </w:tabs>
        <w:ind w:left="1566" w:hanging="432"/>
      </w:pPr>
      <w:rPr>
        <w:rFonts w:ascii="Times New Roman" w:hAnsi="Times New Roman" w:cs="Times New Roman" w:hint="default"/>
        <w:i w:val="0"/>
        <w:iCs w:val="0"/>
        <w:color w:val="auto"/>
        <w:sz w:val="28"/>
        <w:szCs w:val="28"/>
      </w:rPr>
    </w:lvl>
    <w:lvl w:ilvl="2">
      <w:start w:val="1"/>
      <w:numFmt w:val="decimal"/>
      <w:lvlText w:val="%1.%2.%3."/>
      <w:lvlJc w:val="left"/>
      <w:pPr>
        <w:tabs>
          <w:tab w:val="num" w:pos="1582"/>
        </w:tabs>
        <w:ind w:left="142" w:firstLine="709"/>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0"/>
  </w:num>
  <w:num w:numId="3">
    <w:abstractNumId w:val="6"/>
  </w:num>
  <w:num w:numId="4">
    <w:abstractNumId w:val="1"/>
  </w:num>
  <w:num w:numId="5">
    <w:abstractNumId w:val="9"/>
  </w:num>
  <w:num w:numId="6">
    <w:abstractNumId w:val="11"/>
  </w:num>
  <w:num w:numId="7">
    <w:abstractNumId w:val="3"/>
  </w:num>
  <w:num w:numId="8">
    <w:abstractNumId w:val="4"/>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37F8"/>
    <w:rsid w:val="000001C1"/>
    <w:rsid w:val="00000545"/>
    <w:rsid w:val="00000B51"/>
    <w:rsid w:val="000023D5"/>
    <w:rsid w:val="000032F5"/>
    <w:rsid w:val="00005C27"/>
    <w:rsid w:val="00006F7D"/>
    <w:rsid w:val="0000731D"/>
    <w:rsid w:val="000078D9"/>
    <w:rsid w:val="00010108"/>
    <w:rsid w:val="00010317"/>
    <w:rsid w:val="00011A1E"/>
    <w:rsid w:val="00011F91"/>
    <w:rsid w:val="00012081"/>
    <w:rsid w:val="00012A96"/>
    <w:rsid w:val="000149D6"/>
    <w:rsid w:val="00016029"/>
    <w:rsid w:val="0001733C"/>
    <w:rsid w:val="00017B03"/>
    <w:rsid w:val="0002005F"/>
    <w:rsid w:val="000215FF"/>
    <w:rsid w:val="000219BD"/>
    <w:rsid w:val="000250CB"/>
    <w:rsid w:val="000252D2"/>
    <w:rsid w:val="0002640E"/>
    <w:rsid w:val="00026CBA"/>
    <w:rsid w:val="00035ACA"/>
    <w:rsid w:val="00035B3D"/>
    <w:rsid w:val="00035B6B"/>
    <w:rsid w:val="000404AF"/>
    <w:rsid w:val="000404B3"/>
    <w:rsid w:val="00040DFC"/>
    <w:rsid w:val="00042922"/>
    <w:rsid w:val="00044EC3"/>
    <w:rsid w:val="00045E6B"/>
    <w:rsid w:val="000460FE"/>
    <w:rsid w:val="000468BC"/>
    <w:rsid w:val="000473F6"/>
    <w:rsid w:val="00051301"/>
    <w:rsid w:val="00055351"/>
    <w:rsid w:val="00055756"/>
    <w:rsid w:val="0005657E"/>
    <w:rsid w:val="00056D83"/>
    <w:rsid w:val="000571F1"/>
    <w:rsid w:val="000603C7"/>
    <w:rsid w:val="000605B2"/>
    <w:rsid w:val="00060831"/>
    <w:rsid w:val="00060B8C"/>
    <w:rsid w:val="00060EB1"/>
    <w:rsid w:val="00061F2D"/>
    <w:rsid w:val="00062559"/>
    <w:rsid w:val="00064928"/>
    <w:rsid w:val="00065655"/>
    <w:rsid w:val="00065FD6"/>
    <w:rsid w:val="00066B30"/>
    <w:rsid w:val="00066F7F"/>
    <w:rsid w:val="000672C4"/>
    <w:rsid w:val="00067BC0"/>
    <w:rsid w:val="00070B29"/>
    <w:rsid w:val="00071242"/>
    <w:rsid w:val="0007172E"/>
    <w:rsid w:val="000722BF"/>
    <w:rsid w:val="000724A7"/>
    <w:rsid w:val="00072727"/>
    <w:rsid w:val="00074CA1"/>
    <w:rsid w:val="00075E50"/>
    <w:rsid w:val="00077B81"/>
    <w:rsid w:val="00080511"/>
    <w:rsid w:val="00081AAB"/>
    <w:rsid w:val="00081F11"/>
    <w:rsid w:val="00082984"/>
    <w:rsid w:val="00084223"/>
    <w:rsid w:val="0008604C"/>
    <w:rsid w:val="0008699E"/>
    <w:rsid w:val="000875A9"/>
    <w:rsid w:val="00087C36"/>
    <w:rsid w:val="000901A8"/>
    <w:rsid w:val="00092869"/>
    <w:rsid w:val="00094519"/>
    <w:rsid w:val="00094C6A"/>
    <w:rsid w:val="00094D7A"/>
    <w:rsid w:val="0009572F"/>
    <w:rsid w:val="00095FBB"/>
    <w:rsid w:val="0009751C"/>
    <w:rsid w:val="00097EB3"/>
    <w:rsid w:val="000A0D65"/>
    <w:rsid w:val="000A1CFF"/>
    <w:rsid w:val="000A2CE5"/>
    <w:rsid w:val="000A3939"/>
    <w:rsid w:val="000A63E3"/>
    <w:rsid w:val="000B09A0"/>
    <w:rsid w:val="000B111B"/>
    <w:rsid w:val="000B11F1"/>
    <w:rsid w:val="000B1949"/>
    <w:rsid w:val="000B4768"/>
    <w:rsid w:val="000B4E66"/>
    <w:rsid w:val="000B6BCA"/>
    <w:rsid w:val="000B6C63"/>
    <w:rsid w:val="000B6EF6"/>
    <w:rsid w:val="000B7782"/>
    <w:rsid w:val="000B7C27"/>
    <w:rsid w:val="000C0163"/>
    <w:rsid w:val="000C02F3"/>
    <w:rsid w:val="000C06BD"/>
    <w:rsid w:val="000C1F89"/>
    <w:rsid w:val="000C2085"/>
    <w:rsid w:val="000C3BB4"/>
    <w:rsid w:val="000C62D0"/>
    <w:rsid w:val="000C7196"/>
    <w:rsid w:val="000C7970"/>
    <w:rsid w:val="000D00D1"/>
    <w:rsid w:val="000D12AE"/>
    <w:rsid w:val="000D3542"/>
    <w:rsid w:val="000D3FCF"/>
    <w:rsid w:val="000D4406"/>
    <w:rsid w:val="000D5B57"/>
    <w:rsid w:val="000D5F49"/>
    <w:rsid w:val="000D705E"/>
    <w:rsid w:val="000D76B6"/>
    <w:rsid w:val="000D7CDA"/>
    <w:rsid w:val="000D7F53"/>
    <w:rsid w:val="000E0227"/>
    <w:rsid w:val="000E15C0"/>
    <w:rsid w:val="000E3478"/>
    <w:rsid w:val="000E40BE"/>
    <w:rsid w:val="000E44A5"/>
    <w:rsid w:val="000F2442"/>
    <w:rsid w:val="000F3DB8"/>
    <w:rsid w:val="000F4D12"/>
    <w:rsid w:val="000F4F48"/>
    <w:rsid w:val="000F62CA"/>
    <w:rsid w:val="000F6B82"/>
    <w:rsid w:val="000F70B1"/>
    <w:rsid w:val="000F71AC"/>
    <w:rsid w:val="000F7F40"/>
    <w:rsid w:val="00101B44"/>
    <w:rsid w:val="001028E4"/>
    <w:rsid w:val="0010362C"/>
    <w:rsid w:val="00105721"/>
    <w:rsid w:val="001063AD"/>
    <w:rsid w:val="0010720D"/>
    <w:rsid w:val="00107E01"/>
    <w:rsid w:val="00110BA4"/>
    <w:rsid w:val="00111F39"/>
    <w:rsid w:val="0011336A"/>
    <w:rsid w:val="00114DBB"/>
    <w:rsid w:val="001153BA"/>
    <w:rsid w:val="00116ADC"/>
    <w:rsid w:val="00117590"/>
    <w:rsid w:val="00117A95"/>
    <w:rsid w:val="00117C1F"/>
    <w:rsid w:val="00117CB4"/>
    <w:rsid w:val="00120637"/>
    <w:rsid w:val="00122E29"/>
    <w:rsid w:val="00125424"/>
    <w:rsid w:val="00125AAA"/>
    <w:rsid w:val="0012624B"/>
    <w:rsid w:val="00126FFD"/>
    <w:rsid w:val="00130FB1"/>
    <w:rsid w:val="00132AFF"/>
    <w:rsid w:val="00133220"/>
    <w:rsid w:val="00133D86"/>
    <w:rsid w:val="0013551E"/>
    <w:rsid w:val="0013553F"/>
    <w:rsid w:val="001367D3"/>
    <w:rsid w:val="00136C25"/>
    <w:rsid w:val="00141706"/>
    <w:rsid w:val="00142CD7"/>
    <w:rsid w:val="00143143"/>
    <w:rsid w:val="001436F8"/>
    <w:rsid w:val="001441F0"/>
    <w:rsid w:val="001450AA"/>
    <w:rsid w:val="001463AA"/>
    <w:rsid w:val="001469E0"/>
    <w:rsid w:val="00150D6D"/>
    <w:rsid w:val="001512A6"/>
    <w:rsid w:val="0015153C"/>
    <w:rsid w:val="00152112"/>
    <w:rsid w:val="00152267"/>
    <w:rsid w:val="00152E05"/>
    <w:rsid w:val="00153D4F"/>
    <w:rsid w:val="0015432C"/>
    <w:rsid w:val="001545B6"/>
    <w:rsid w:val="00155233"/>
    <w:rsid w:val="001557F6"/>
    <w:rsid w:val="00157D15"/>
    <w:rsid w:val="00157F9A"/>
    <w:rsid w:val="00160075"/>
    <w:rsid w:val="00160153"/>
    <w:rsid w:val="001603D9"/>
    <w:rsid w:val="0016169C"/>
    <w:rsid w:val="00164574"/>
    <w:rsid w:val="00164F10"/>
    <w:rsid w:val="00171517"/>
    <w:rsid w:val="001716AE"/>
    <w:rsid w:val="00172D3B"/>
    <w:rsid w:val="00172DA8"/>
    <w:rsid w:val="00172FE8"/>
    <w:rsid w:val="0017455C"/>
    <w:rsid w:val="00174C11"/>
    <w:rsid w:val="00175F0C"/>
    <w:rsid w:val="001769AE"/>
    <w:rsid w:val="0017702A"/>
    <w:rsid w:val="00177802"/>
    <w:rsid w:val="0018082B"/>
    <w:rsid w:val="001809F3"/>
    <w:rsid w:val="00181275"/>
    <w:rsid w:val="00182190"/>
    <w:rsid w:val="0018571C"/>
    <w:rsid w:val="001877A8"/>
    <w:rsid w:val="001906F2"/>
    <w:rsid w:val="00193E16"/>
    <w:rsid w:val="00194E3D"/>
    <w:rsid w:val="001951ED"/>
    <w:rsid w:val="001952BE"/>
    <w:rsid w:val="00195A40"/>
    <w:rsid w:val="001962F2"/>
    <w:rsid w:val="0019638C"/>
    <w:rsid w:val="00197B86"/>
    <w:rsid w:val="001A10BE"/>
    <w:rsid w:val="001A35E0"/>
    <w:rsid w:val="001A3D20"/>
    <w:rsid w:val="001A3E36"/>
    <w:rsid w:val="001A5CD1"/>
    <w:rsid w:val="001A7F6B"/>
    <w:rsid w:val="001B0B21"/>
    <w:rsid w:val="001B2353"/>
    <w:rsid w:val="001B26B2"/>
    <w:rsid w:val="001B363B"/>
    <w:rsid w:val="001B37FC"/>
    <w:rsid w:val="001B387D"/>
    <w:rsid w:val="001B4685"/>
    <w:rsid w:val="001B4712"/>
    <w:rsid w:val="001B4A99"/>
    <w:rsid w:val="001B4BA2"/>
    <w:rsid w:val="001B51EF"/>
    <w:rsid w:val="001B6E6F"/>
    <w:rsid w:val="001C0AE2"/>
    <w:rsid w:val="001C1A69"/>
    <w:rsid w:val="001C2718"/>
    <w:rsid w:val="001C4CD7"/>
    <w:rsid w:val="001C56C0"/>
    <w:rsid w:val="001C6D20"/>
    <w:rsid w:val="001C6F1B"/>
    <w:rsid w:val="001C7674"/>
    <w:rsid w:val="001D038B"/>
    <w:rsid w:val="001D085C"/>
    <w:rsid w:val="001D1114"/>
    <w:rsid w:val="001D1C81"/>
    <w:rsid w:val="001D3576"/>
    <w:rsid w:val="001D3BB3"/>
    <w:rsid w:val="001D3D83"/>
    <w:rsid w:val="001D3F39"/>
    <w:rsid w:val="001D4D59"/>
    <w:rsid w:val="001E13F1"/>
    <w:rsid w:val="001E2303"/>
    <w:rsid w:val="001E3334"/>
    <w:rsid w:val="001E4185"/>
    <w:rsid w:val="001E4D8C"/>
    <w:rsid w:val="001E552A"/>
    <w:rsid w:val="001E5F06"/>
    <w:rsid w:val="001F05F4"/>
    <w:rsid w:val="001F0ADF"/>
    <w:rsid w:val="001F0F8B"/>
    <w:rsid w:val="001F10F6"/>
    <w:rsid w:val="001F15F4"/>
    <w:rsid w:val="001F4658"/>
    <w:rsid w:val="001F4BE2"/>
    <w:rsid w:val="001F50C1"/>
    <w:rsid w:val="001F5C3D"/>
    <w:rsid w:val="001F601C"/>
    <w:rsid w:val="001F6BA0"/>
    <w:rsid w:val="001F7F3D"/>
    <w:rsid w:val="00200218"/>
    <w:rsid w:val="0020042B"/>
    <w:rsid w:val="0020051B"/>
    <w:rsid w:val="00201812"/>
    <w:rsid w:val="00202323"/>
    <w:rsid w:val="002048AD"/>
    <w:rsid w:val="00204D44"/>
    <w:rsid w:val="00205963"/>
    <w:rsid w:val="00205A1E"/>
    <w:rsid w:val="002066EF"/>
    <w:rsid w:val="00206B2C"/>
    <w:rsid w:val="00210319"/>
    <w:rsid w:val="00210BC0"/>
    <w:rsid w:val="002111CF"/>
    <w:rsid w:val="00212400"/>
    <w:rsid w:val="00212679"/>
    <w:rsid w:val="00212D8D"/>
    <w:rsid w:val="00212E0A"/>
    <w:rsid w:val="00214170"/>
    <w:rsid w:val="002143FD"/>
    <w:rsid w:val="00214D20"/>
    <w:rsid w:val="002150EC"/>
    <w:rsid w:val="002156A4"/>
    <w:rsid w:val="00216452"/>
    <w:rsid w:val="00217A0B"/>
    <w:rsid w:val="00221FA4"/>
    <w:rsid w:val="0022223C"/>
    <w:rsid w:val="00222821"/>
    <w:rsid w:val="002233AF"/>
    <w:rsid w:val="00224296"/>
    <w:rsid w:val="00224E97"/>
    <w:rsid w:val="002268CD"/>
    <w:rsid w:val="00226A41"/>
    <w:rsid w:val="00230933"/>
    <w:rsid w:val="00232E80"/>
    <w:rsid w:val="002344BB"/>
    <w:rsid w:val="00234693"/>
    <w:rsid w:val="00234D95"/>
    <w:rsid w:val="002352D2"/>
    <w:rsid w:val="00236469"/>
    <w:rsid w:val="00236846"/>
    <w:rsid w:val="00240EC5"/>
    <w:rsid w:val="00241C07"/>
    <w:rsid w:val="00241FB1"/>
    <w:rsid w:val="00242E3F"/>
    <w:rsid w:val="002449DA"/>
    <w:rsid w:val="00244D2E"/>
    <w:rsid w:val="00245C1F"/>
    <w:rsid w:val="002461DE"/>
    <w:rsid w:val="002468CF"/>
    <w:rsid w:val="00247F9A"/>
    <w:rsid w:val="00250C97"/>
    <w:rsid w:val="00251DCF"/>
    <w:rsid w:val="002538BA"/>
    <w:rsid w:val="0025426D"/>
    <w:rsid w:val="00254811"/>
    <w:rsid w:val="00254934"/>
    <w:rsid w:val="002551EC"/>
    <w:rsid w:val="00255955"/>
    <w:rsid w:val="00255D72"/>
    <w:rsid w:val="00256089"/>
    <w:rsid w:val="00256532"/>
    <w:rsid w:val="00256892"/>
    <w:rsid w:val="00256CEB"/>
    <w:rsid w:val="00257382"/>
    <w:rsid w:val="002633BF"/>
    <w:rsid w:val="00263417"/>
    <w:rsid w:val="00263AA1"/>
    <w:rsid w:val="00263C1C"/>
    <w:rsid w:val="00265D48"/>
    <w:rsid w:val="00270A93"/>
    <w:rsid w:val="00270B8E"/>
    <w:rsid w:val="00270D75"/>
    <w:rsid w:val="00271566"/>
    <w:rsid w:val="002717F6"/>
    <w:rsid w:val="00271FA7"/>
    <w:rsid w:val="00272421"/>
    <w:rsid w:val="00274D2F"/>
    <w:rsid w:val="00280498"/>
    <w:rsid w:val="002806E6"/>
    <w:rsid w:val="00281FF2"/>
    <w:rsid w:val="00283E8C"/>
    <w:rsid w:val="0028498E"/>
    <w:rsid w:val="00285954"/>
    <w:rsid w:val="00286A3A"/>
    <w:rsid w:val="00287F3B"/>
    <w:rsid w:val="00292999"/>
    <w:rsid w:val="00293535"/>
    <w:rsid w:val="00294A48"/>
    <w:rsid w:val="00294D4B"/>
    <w:rsid w:val="00295861"/>
    <w:rsid w:val="002959A1"/>
    <w:rsid w:val="00295E1F"/>
    <w:rsid w:val="00296B7B"/>
    <w:rsid w:val="002A0B40"/>
    <w:rsid w:val="002A1ADA"/>
    <w:rsid w:val="002A1B82"/>
    <w:rsid w:val="002A542E"/>
    <w:rsid w:val="002A752C"/>
    <w:rsid w:val="002B0721"/>
    <w:rsid w:val="002B0E7D"/>
    <w:rsid w:val="002B381B"/>
    <w:rsid w:val="002B386A"/>
    <w:rsid w:val="002B4222"/>
    <w:rsid w:val="002B5131"/>
    <w:rsid w:val="002B5582"/>
    <w:rsid w:val="002B58C0"/>
    <w:rsid w:val="002C01B4"/>
    <w:rsid w:val="002C0F5B"/>
    <w:rsid w:val="002C35E8"/>
    <w:rsid w:val="002C401B"/>
    <w:rsid w:val="002C4C46"/>
    <w:rsid w:val="002C7819"/>
    <w:rsid w:val="002C7C47"/>
    <w:rsid w:val="002D0826"/>
    <w:rsid w:val="002D090A"/>
    <w:rsid w:val="002D6ECB"/>
    <w:rsid w:val="002D70AD"/>
    <w:rsid w:val="002E1518"/>
    <w:rsid w:val="002E1BB7"/>
    <w:rsid w:val="002E1FCF"/>
    <w:rsid w:val="002E27F3"/>
    <w:rsid w:val="002E2864"/>
    <w:rsid w:val="002E34E7"/>
    <w:rsid w:val="002E3E22"/>
    <w:rsid w:val="002E456E"/>
    <w:rsid w:val="002E55B9"/>
    <w:rsid w:val="002E6C28"/>
    <w:rsid w:val="002E7E6E"/>
    <w:rsid w:val="002F22A1"/>
    <w:rsid w:val="002F44F0"/>
    <w:rsid w:val="002F49B9"/>
    <w:rsid w:val="002F77E9"/>
    <w:rsid w:val="003019BA"/>
    <w:rsid w:val="00302412"/>
    <w:rsid w:val="003027B5"/>
    <w:rsid w:val="00303D96"/>
    <w:rsid w:val="00304231"/>
    <w:rsid w:val="00305B97"/>
    <w:rsid w:val="00306399"/>
    <w:rsid w:val="00306521"/>
    <w:rsid w:val="003068B8"/>
    <w:rsid w:val="003102EE"/>
    <w:rsid w:val="00310AD0"/>
    <w:rsid w:val="003127B1"/>
    <w:rsid w:val="00313838"/>
    <w:rsid w:val="0031471D"/>
    <w:rsid w:val="0031478D"/>
    <w:rsid w:val="003150E0"/>
    <w:rsid w:val="003169A1"/>
    <w:rsid w:val="0031701A"/>
    <w:rsid w:val="0032034D"/>
    <w:rsid w:val="003225AC"/>
    <w:rsid w:val="00322C05"/>
    <w:rsid w:val="0032432F"/>
    <w:rsid w:val="003269A9"/>
    <w:rsid w:val="00327003"/>
    <w:rsid w:val="003272F0"/>
    <w:rsid w:val="00330109"/>
    <w:rsid w:val="003310F7"/>
    <w:rsid w:val="0034091C"/>
    <w:rsid w:val="00342D30"/>
    <w:rsid w:val="00343092"/>
    <w:rsid w:val="0034397F"/>
    <w:rsid w:val="00344590"/>
    <w:rsid w:val="00344FD2"/>
    <w:rsid w:val="00345032"/>
    <w:rsid w:val="00345093"/>
    <w:rsid w:val="00345B02"/>
    <w:rsid w:val="0034697C"/>
    <w:rsid w:val="0034753B"/>
    <w:rsid w:val="003528FF"/>
    <w:rsid w:val="00355368"/>
    <w:rsid w:val="00356357"/>
    <w:rsid w:val="00357EC2"/>
    <w:rsid w:val="00360A52"/>
    <w:rsid w:val="00360CDD"/>
    <w:rsid w:val="003611AB"/>
    <w:rsid w:val="0036240E"/>
    <w:rsid w:val="00362422"/>
    <w:rsid w:val="00364B53"/>
    <w:rsid w:val="00364D4D"/>
    <w:rsid w:val="0036533D"/>
    <w:rsid w:val="00365C5F"/>
    <w:rsid w:val="00365DC5"/>
    <w:rsid w:val="00366B8B"/>
    <w:rsid w:val="003715FD"/>
    <w:rsid w:val="003716F4"/>
    <w:rsid w:val="003722A9"/>
    <w:rsid w:val="003757E5"/>
    <w:rsid w:val="00380AE2"/>
    <w:rsid w:val="00382842"/>
    <w:rsid w:val="00382847"/>
    <w:rsid w:val="00383487"/>
    <w:rsid w:val="003839C7"/>
    <w:rsid w:val="00385416"/>
    <w:rsid w:val="00387795"/>
    <w:rsid w:val="00387DC0"/>
    <w:rsid w:val="003902E1"/>
    <w:rsid w:val="0039131C"/>
    <w:rsid w:val="00392864"/>
    <w:rsid w:val="00393517"/>
    <w:rsid w:val="00393B68"/>
    <w:rsid w:val="00393E8E"/>
    <w:rsid w:val="0039724B"/>
    <w:rsid w:val="00397595"/>
    <w:rsid w:val="003A1398"/>
    <w:rsid w:val="003A348E"/>
    <w:rsid w:val="003A6D34"/>
    <w:rsid w:val="003A6DAA"/>
    <w:rsid w:val="003A715A"/>
    <w:rsid w:val="003B039A"/>
    <w:rsid w:val="003B06D5"/>
    <w:rsid w:val="003B10D5"/>
    <w:rsid w:val="003B1138"/>
    <w:rsid w:val="003B16AE"/>
    <w:rsid w:val="003B2539"/>
    <w:rsid w:val="003B284C"/>
    <w:rsid w:val="003B3FDD"/>
    <w:rsid w:val="003B404A"/>
    <w:rsid w:val="003B4912"/>
    <w:rsid w:val="003B5819"/>
    <w:rsid w:val="003B67A4"/>
    <w:rsid w:val="003B6C2B"/>
    <w:rsid w:val="003B6C89"/>
    <w:rsid w:val="003B7A0C"/>
    <w:rsid w:val="003C442F"/>
    <w:rsid w:val="003C4FBF"/>
    <w:rsid w:val="003C740C"/>
    <w:rsid w:val="003C78A6"/>
    <w:rsid w:val="003D0853"/>
    <w:rsid w:val="003D0934"/>
    <w:rsid w:val="003D2A09"/>
    <w:rsid w:val="003D2CC3"/>
    <w:rsid w:val="003D4014"/>
    <w:rsid w:val="003D4525"/>
    <w:rsid w:val="003D6523"/>
    <w:rsid w:val="003D6B94"/>
    <w:rsid w:val="003D74C0"/>
    <w:rsid w:val="003E0080"/>
    <w:rsid w:val="003E0ECE"/>
    <w:rsid w:val="003E26F6"/>
    <w:rsid w:val="003E2E12"/>
    <w:rsid w:val="003E3D0C"/>
    <w:rsid w:val="003E4401"/>
    <w:rsid w:val="003E4497"/>
    <w:rsid w:val="003E4D79"/>
    <w:rsid w:val="003E7808"/>
    <w:rsid w:val="003F10A7"/>
    <w:rsid w:val="003F3732"/>
    <w:rsid w:val="003F40AA"/>
    <w:rsid w:val="003F552D"/>
    <w:rsid w:val="003F79A1"/>
    <w:rsid w:val="00401A1A"/>
    <w:rsid w:val="00402971"/>
    <w:rsid w:val="00404B28"/>
    <w:rsid w:val="00405097"/>
    <w:rsid w:val="0040648E"/>
    <w:rsid w:val="00406F98"/>
    <w:rsid w:val="00412676"/>
    <w:rsid w:val="00413D82"/>
    <w:rsid w:val="00413F14"/>
    <w:rsid w:val="004154E0"/>
    <w:rsid w:val="00422FB9"/>
    <w:rsid w:val="004259DE"/>
    <w:rsid w:val="0042609B"/>
    <w:rsid w:val="00426755"/>
    <w:rsid w:val="00426D98"/>
    <w:rsid w:val="00427040"/>
    <w:rsid w:val="00430164"/>
    <w:rsid w:val="004304A1"/>
    <w:rsid w:val="00430648"/>
    <w:rsid w:val="00430B3A"/>
    <w:rsid w:val="00431C9C"/>
    <w:rsid w:val="00431E78"/>
    <w:rsid w:val="0043461C"/>
    <w:rsid w:val="0043480E"/>
    <w:rsid w:val="00435353"/>
    <w:rsid w:val="00435A0B"/>
    <w:rsid w:val="00435AAB"/>
    <w:rsid w:val="00435BB6"/>
    <w:rsid w:val="00435CEA"/>
    <w:rsid w:val="004369CC"/>
    <w:rsid w:val="00436F56"/>
    <w:rsid w:val="0044051E"/>
    <w:rsid w:val="0044084A"/>
    <w:rsid w:val="00443882"/>
    <w:rsid w:val="004442FF"/>
    <w:rsid w:val="00444FBD"/>
    <w:rsid w:val="0044769F"/>
    <w:rsid w:val="004517FC"/>
    <w:rsid w:val="0045366C"/>
    <w:rsid w:val="00453838"/>
    <w:rsid w:val="004555A5"/>
    <w:rsid w:val="004565C2"/>
    <w:rsid w:val="00456F7E"/>
    <w:rsid w:val="004603B7"/>
    <w:rsid w:val="004603EB"/>
    <w:rsid w:val="004609EA"/>
    <w:rsid w:val="004614A9"/>
    <w:rsid w:val="00461E86"/>
    <w:rsid w:val="00463D77"/>
    <w:rsid w:val="004649E8"/>
    <w:rsid w:val="00465654"/>
    <w:rsid w:val="0046612D"/>
    <w:rsid w:val="004662A8"/>
    <w:rsid w:val="004709E0"/>
    <w:rsid w:val="00471818"/>
    <w:rsid w:val="00475A41"/>
    <w:rsid w:val="00475E36"/>
    <w:rsid w:val="004760EE"/>
    <w:rsid w:val="0047717D"/>
    <w:rsid w:val="00477537"/>
    <w:rsid w:val="00477C3F"/>
    <w:rsid w:val="0048040A"/>
    <w:rsid w:val="0048102C"/>
    <w:rsid w:val="004835E2"/>
    <w:rsid w:val="00483D75"/>
    <w:rsid w:val="0048535F"/>
    <w:rsid w:val="0048560E"/>
    <w:rsid w:val="00486B72"/>
    <w:rsid w:val="0048716C"/>
    <w:rsid w:val="004916F4"/>
    <w:rsid w:val="00491846"/>
    <w:rsid w:val="00492D9E"/>
    <w:rsid w:val="004930C4"/>
    <w:rsid w:val="0049318B"/>
    <w:rsid w:val="00493C47"/>
    <w:rsid w:val="00495137"/>
    <w:rsid w:val="004975C2"/>
    <w:rsid w:val="004A1FAB"/>
    <w:rsid w:val="004A2314"/>
    <w:rsid w:val="004A2F97"/>
    <w:rsid w:val="004A3974"/>
    <w:rsid w:val="004A4E65"/>
    <w:rsid w:val="004A506A"/>
    <w:rsid w:val="004A507E"/>
    <w:rsid w:val="004A634E"/>
    <w:rsid w:val="004A7244"/>
    <w:rsid w:val="004A7B60"/>
    <w:rsid w:val="004B157C"/>
    <w:rsid w:val="004B242A"/>
    <w:rsid w:val="004B268D"/>
    <w:rsid w:val="004B2749"/>
    <w:rsid w:val="004B29EB"/>
    <w:rsid w:val="004B3C1E"/>
    <w:rsid w:val="004B4748"/>
    <w:rsid w:val="004B60DD"/>
    <w:rsid w:val="004B6447"/>
    <w:rsid w:val="004B7051"/>
    <w:rsid w:val="004B725F"/>
    <w:rsid w:val="004B737F"/>
    <w:rsid w:val="004B73E8"/>
    <w:rsid w:val="004C0063"/>
    <w:rsid w:val="004C222B"/>
    <w:rsid w:val="004C2791"/>
    <w:rsid w:val="004C2D0A"/>
    <w:rsid w:val="004C3764"/>
    <w:rsid w:val="004C376B"/>
    <w:rsid w:val="004C4788"/>
    <w:rsid w:val="004C4F20"/>
    <w:rsid w:val="004C5764"/>
    <w:rsid w:val="004C642B"/>
    <w:rsid w:val="004C727D"/>
    <w:rsid w:val="004D028E"/>
    <w:rsid w:val="004D0C4D"/>
    <w:rsid w:val="004D2B25"/>
    <w:rsid w:val="004D40D3"/>
    <w:rsid w:val="004D5961"/>
    <w:rsid w:val="004D5AF4"/>
    <w:rsid w:val="004D5F0F"/>
    <w:rsid w:val="004D6479"/>
    <w:rsid w:val="004D68BB"/>
    <w:rsid w:val="004D73B0"/>
    <w:rsid w:val="004D7F3A"/>
    <w:rsid w:val="004E2AE2"/>
    <w:rsid w:val="004E2B7D"/>
    <w:rsid w:val="004E4B4C"/>
    <w:rsid w:val="004E5076"/>
    <w:rsid w:val="004E5411"/>
    <w:rsid w:val="004E548F"/>
    <w:rsid w:val="004E6475"/>
    <w:rsid w:val="004F0B22"/>
    <w:rsid w:val="004F17B6"/>
    <w:rsid w:val="004F1B7E"/>
    <w:rsid w:val="004F1C70"/>
    <w:rsid w:val="004F2A7A"/>
    <w:rsid w:val="004F3F20"/>
    <w:rsid w:val="004F7222"/>
    <w:rsid w:val="004F7D1E"/>
    <w:rsid w:val="00501C13"/>
    <w:rsid w:val="005023E7"/>
    <w:rsid w:val="00502B30"/>
    <w:rsid w:val="005034CD"/>
    <w:rsid w:val="00505FCB"/>
    <w:rsid w:val="00510155"/>
    <w:rsid w:val="00512E41"/>
    <w:rsid w:val="00513FA8"/>
    <w:rsid w:val="00514EAD"/>
    <w:rsid w:val="00515A14"/>
    <w:rsid w:val="0051672B"/>
    <w:rsid w:val="00517F04"/>
    <w:rsid w:val="0052000F"/>
    <w:rsid w:val="00521431"/>
    <w:rsid w:val="0052189B"/>
    <w:rsid w:val="005231F2"/>
    <w:rsid w:val="005235E8"/>
    <w:rsid w:val="00523FC8"/>
    <w:rsid w:val="005249DE"/>
    <w:rsid w:val="00526BF6"/>
    <w:rsid w:val="00527200"/>
    <w:rsid w:val="00527391"/>
    <w:rsid w:val="005274DC"/>
    <w:rsid w:val="00527E14"/>
    <w:rsid w:val="0053160D"/>
    <w:rsid w:val="0053216D"/>
    <w:rsid w:val="0053247E"/>
    <w:rsid w:val="00532948"/>
    <w:rsid w:val="00532CBD"/>
    <w:rsid w:val="00536C61"/>
    <w:rsid w:val="005379C0"/>
    <w:rsid w:val="0054115D"/>
    <w:rsid w:val="005415AA"/>
    <w:rsid w:val="0054189F"/>
    <w:rsid w:val="00542F51"/>
    <w:rsid w:val="00543153"/>
    <w:rsid w:val="0054411D"/>
    <w:rsid w:val="00544D3C"/>
    <w:rsid w:val="00545648"/>
    <w:rsid w:val="00547D08"/>
    <w:rsid w:val="005507FC"/>
    <w:rsid w:val="00551EB6"/>
    <w:rsid w:val="00552BF2"/>
    <w:rsid w:val="005530AE"/>
    <w:rsid w:val="005539CB"/>
    <w:rsid w:val="00553A05"/>
    <w:rsid w:val="00554D39"/>
    <w:rsid w:val="005575D0"/>
    <w:rsid w:val="00557DA8"/>
    <w:rsid w:val="005617B2"/>
    <w:rsid w:val="00561E25"/>
    <w:rsid w:val="00563992"/>
    <w:rsid w:val="005645F9"/>
    <w:rsid w:val="00567107"/>
    <w:rsid w:val="00567B90"/>
    <w:rsid w:val="005714C0"/>
    <w:rsid w:val="0057285C"/>
    <w:rsid w:val="00572E5B"/>
    <w:rsid w:val="005737EA"/>
    <w:rsid w:val="00574C9C"/>
    <w:rsid w:val="00575F54"/>
    <w:rsid w:val="005767D0"/>
    <w:rsid w:val="00576A20"/>
    <w:rsid w:val="00577D3A"/>
    <w:rsid w:val="005857C0"/>
    <w:rsid w:val="00585B8B"/>
    <w:rsid w:val="00587BAB"/>
    <w:rsid w:val="00591C6F"/>
    <w:rsid w:val="00594220"/>
    <w:rsid w:val="0059539E"/>
    <w:rsid w:val="005957E7"/>
    <w:rsid w:val="00596AAC"/>
    <w:rsid w:val="005975D0"/>
    <w:rsid w:val="00597887"/>
    <w:rsid w:val="00597E59"/>
    <w:rsid w:val="005A0596"/>
    <w:rsid w:val="005A1CA7"/>
    <w:rsid w:val="005A2503"/>
    <w:rsid w:val="005A25A2"/>
    <w:rsid w:val="005A2D9A"/>
    <w:rsid w:val="005A489F"/>
    <w:rsid w:val="005A55FC"/>
    <w:rsid w:val="005A5AFD"/>
    <w:rsid w:val="005A5CD0"/>
    <w:rsid w:val="005A7EB7"/>
    <w:rsid w:val="005B0930"/>
    <w:rsid w:val="005B09F0"/>
    <w:rsid w:val="005B0A36"/>
    <w:rsid w:val="005B15AA"/>
    <w:rsid w:val="005B1810"/>
    <w:rsid w:val="005B33A8"/>
    <w:rsid w:val="005B4EE8"/>
    <w:rsid w:val="005B6AFD"/>
    <w:rsid w:val="005B6BF9"/>
    <w:rsid w:val="005B6F49"/>
    <w:rsid w:val="005C07E3"/>
    <w:rsid w:val="005C1EFE"/>
    <w:rsid w:val="005C6554"/>
    <w:rsid w:val="005D16A1"/>
    <w:rsid w:val="005D2535"/>
    <w:rsid w:val="005D4364"/>
    <w:rsid w:val="005D54D6"/>
    <w:rsid w:val="005D5E1A"/>
    <w:rsid w:val="005D61AB"/>
    <w:rsid w:val="005E03DD"/>
    <w:rsid w:val="005E0906"/>
    <w:rsid w:val="005E0EED"/>
    <w:rsid w:val="005E1CBA"/>
    <w:rsid w:val="005E4D32"/>
    <w:rsid w:val="005E5E9A"/>
    <w:rsid w:val="005E6AD1"/>
    <w:rsid w:val="005E7CA8"/>
    <w:rsid w:val="005F06F1"/>
    <w:rsid w:val="005F13B1"/>
    <w:rsid w:val="005F16C2"/>
    <w:rsid w:val="005F2437"/>
    <w:rsid w:val="005F497E"/>
    <w:rsid w:val="006023B0"/>
    <w:rsid w:val="00602742"/>
    <w:rsid w:val="006032C7"/>
    <w:rsid w:val="00603439"/>
    <w:rsid w:val="00603C33"/>
    <w:rsid w:val="00604BDA"/>
    <w:rsid w:val="006050A2"/>
    <w:rsid w:val="00606900"/>
    <w:rsid w:val="00607935"/>
    <w:rsid w:val="00607F5E"/>
    <w:rsid w:val="0061111A"/>
    <w:rsid w:val="0061265F"/>
    <w:rsid w:val="00614C01"/>
    <w:rsid w:val="00614EE9"/>
    <w:rsid w:val="00615200"/>
    <w:rsid w:val="006153BA"/>
    <w:rsid w:val="006154A9"/>
    <w:rsid w:val="00615503"/>
    <w:rsid w:val="00615553"/>
    <w:rsid w:val="00616A3C"/>
    <w:rsid w:val="0061711C"/>
    <w:rsid w:val="00617B22"/>
    <w:rsid w:val="006209BA"/>
    <w:rsid w:val="006247E4"/>
    <w:rsid w:val="00624A21"/>
    <w:rsid w:val="006254CE"/>
    <w:rsid w:val="0062639F"/>
    <w:rsid w:val="00626444"/>
    <w:rsid w:val="00627526"/>
    <w:rsid w:val="00627A25"/>
    <w:rsid w:val="006308EB"/>
    <w:rsid w:val="00632CB0"/>
    <w:rsid w:val="00633B94"/>
    <w:rsid w:val="00635908"/>
    <w:rsid w:val="00636161"/>
    <w:rsid w:val="0063683B"/>
    <w:rsid w:val="00637BA3"/>
    <w:rsid w:val="00643280"/>
    <w:rsid w:val="006433E0"/>
    <w:rsid w:val="006437DC"/>
    <w:rsid w:val="006443C8"/>
    <w:rsid w:val="00644423"/>
    <w:rsid w:val="00645B0D"/>
    <w:rsid w:val="00645D32"/>
    <w:rsid w:val="006475E7"/>
    <w:rsid w:val="00647C16"/>
    <w:rsid w:val="00647C64"/>
    <w:rsid w:val="00647F42"/>
    <w:rsid w:val="006525C2"/>
    <w:rsid w:val="00654089"/>
    <w:rsid w:val="006557E6"/>
    <w:rsid w:val="006560B8"/>
    <w:rsid w:val="006616B0"/>
    <w:rsid w:val="006617FD"/>
    <w:rsid w:val="006619CF"/>
    <w:rsid w:val="006621B0"/>
    <w:rsid w:val="006622A5"/>
    <w:rsid w:val="00662455"/>
    <w:rsid w:val="006625CB"/>
    <w:rsid w:val="0066327D"/>
    <w:rsid w:val="00663D9A"/>
    <w:rsid w:val="00665025"/>
    <w:rsid w:val="00665AAC"/>
    <w:rsid w:val="00665CF9"/>
    <w:rsid w:val="006665E8"/>
    <w:rsid w:val="00666C43"/>
    <w:rsid w:val="006672C3"/>
    <w:rsid w:val="00670098"/>
    <w:rsid w:val="006705DF"/>
    <w:rsid w:val="006714DD"/>
    <w:rsid w:val="00671D6B"/>
    <w:rsid w:val="006723D5"/>
    <w:rsid w:val="00672D1A"/>
    <w:rsid w:val="00672ECA"/>
    <w:rsid w:val="006743BD"/>
    <w:rsid w:val="006747D2"/>
    <w:rsid w:val="00674AFC"/>
    <w:rsid w:val="006757FE"/>
    <w:rsid w:val="00676610"/>
    <w:rsid w:val="00676F5B"/>
    <w:rsid w:val="00677AFB"/>
    <w:rsid w:val="00681E5A"/>
    <w:rsid w:val="00682015"/>
    <w:rsid w:val="00683EF6"/>
    <w:rsid w:val="00684781"/>
    <w:rsid w:val="00687661"/>
    <w:rsid w:val="00690254"/>
    <w:rsid w:val="00692FC4"/>
    <w:rsid w:val="00693925"/>
    <w:rsid w:val="00694E26"/>
    <w:rsid w:val="00696D21"/>
    <w:rsid w:val="006A0331"/>
    <w:rsid w:val="006A05A4"/>
    <w:rsid w:val="006A0AFB"/>
    <w:rsid w:val="006A1D0F"/>
    <w:rsid w:val="006A1E80"/>
    <w:rsid w:val="006A42E1"/>
    <w:rsid w:val="006A5C2F"/>
    <w:rsid w:val="006B115E"/>
    <w:rsid w:val="006B12C7"/>
    <w:rsid w:val="006B2423"/>
    <w:rsid w:val="006B253A"/>
    <w:rsid w:val="006B379B"/>
    <w:rsid w:val="006B4F41"/>
    <w:rsid w:val="006B5630"/>
    <w:rsid w:val="006B6384"/>
    <w:rsid w:val="006B64CE"/>
    <w:rsid w:val="006C0060"/>
    <w:rsid w:val="006C0A7C"/>
    <w:rsid w:val="006C1EC9"/>
    <w:rsid w:val="006C24AE"/>
    <w:rsid w:val="006C2A10"/>
    <w:rsid w:val="006C2D4D"/>
    <w:rsid w:val="006C4898"/>
    <w:rsid w:val="006C5F11"/>
    <w:rsid w:val="006C7127"/>
    <w:rsid w:val="006D135D"/>
    <w:rsid w:val="006D15BB"/>
    <w:rsid w:val="006D1879"/>
    <w:rsid w:val="006D18FE"/>
    <w:rsid w:val="006D2356"/>
    <w:rsid w:val="006D30F7"/>
    <w:rsid w:val="006D37A6"/>
    <w:rsid w:val="006D40D5"/>
    <w:rsid w:val="006D4F22"/>
    <w:rsid w:val="006D5817"/>
    <w:rsid w:val="006D588C"/>
    <w:rsid w:val="006D5D49"/>
    <w:rsid w:val="006D5F54"/>
    <w:rsid w:val="006D7A0A"/>
    <w:rsid w:val="006E1D5A"/>
    <w:rsid w:val="006E31CE"/>
    <w:rsid w:val="006E3316"/>
    <w:rsid w:val="006E48FB"/>
    <w:rsid w:val="006E5938"/>
    <w:rsid w:val="006F07FB"/>
    <w:rsid w:val="006F11B2"/>
    <w:rsid w:val="006F30AB"/>
    <w:rsid w:val="006F3388"/>
    <w:rsid w:val="006F34A8"/>
    <w:rsid w:val="006F4CCB"/>
    <w:rsid w:val="006F7039"/>
    <w:rsid w:val="006F73BB"/>
    <w:rsid w:val="007002E3"/>
    <w:rsid w:val="0070081D"/>
    <w:rsid w:val="00701F33"/>
    <w:rsid w:val="00703A9B"/>
    <w:rsid w:val="007049FF"/>
    <w:rsid w:val="00704E29"/>
    <w:rsid w:val="00706972"/>
    <w:rsid w:val="00707292"/>
    <w:rsid w:val="00707A2B"/>
    <w:rsid w:val="007108B8"/>
    <w:rsid w:val="0071092B"/>
    <w:rsid w:val="007120C7"/>
    <w:rsid w:val="00712B0C"/>
    <w:rsid w:val="0071444A"/>
    <w:rsid w:val="00714B1D"/>
    <w:rsid w:val="007154A7"/>
    <w:rsid w:val="007174B4"/>
    <w:rsid w:val="00717865"/>
    <w:rsid w:val="00717B55"/>
    <w:rsid w:val="00717BAD"/>
    <w:rsid w:val="00717D3A"/>
    <w:rsid w:val="00721194"/>
    <w:rsid w:val="00721F51"/>
    <w:rsid w:val="00723A84"/>
    <w:rsid w:val="00724916"/>
    <w:rsid w:val="00724B5C"/>
    <w:rsid w:val="0072504B"/>
    <w:rsid w:val="007310CA"/>
    <w:rsid w:val="00733B0E"/>
    <w:rsid w:val="00736962"/>
    <w:rsid w:val="00736BA9"/>
    <w:rsid w:val="007373BB"/>
    <w:rsid w:val="00737D85"/>
    <w:rsid w:val="00740384"/>
    <w:rsid w:val="00740B47"/>
    <w:rsid w:val="00741A8F"/>
    <w:rsid w:val="00743672"/>
    <w:rsid w:val="00746187"/>
    <w:rsid w:val="00747068"/>
    <w:rsid w:val="00751A92"/>
    <w:rsid w:val="00751B6A"/>
    <w:rsid w:val="0075281C"/>
    <w:rsid w:val="00754962"/>
    <w:rsid w:val="00754D95"/>
    <w:rsid w:val="00755932"/>
    <w:rsid w:val="00757921"/>
    <w:rsid w:val="00760505"/>
    <w:rsid w:val="0076082E"/>
    <w:rsid w:val="007633AF"/>
    <w:rsid w:val="007635BF"/>
    <w:rsid w:val="007655AF"/>
    <w:rsid w:val="00767834"/>
    <w:rsid w:val="00767970"/>
    <w:rsid w:val="007701E3"/>
    <w:rsid w:val="00770AD9"/>
    <w:rsid w:val="0077141B"/>
    <w:rsid w:val="00775529"/>
    <w:rsid w:val="00775F86"/>
    <w:rsid w:val="00777A3D"/>
    <w:rsid w:val="007801FD"/>
    <w:rsid w:val="00782052"/>
    <w:rsid w:val="007823A8"/>
    <w:rsid w:val="00782B4A"/>
    <w:rsid w:val="007854CA"/>
    <w:rsid w:val="00785678"/>
    <w:rsid w:val="00786686"/>
    <w:rsid w:val="00786818"/>
    <w:rsid w:val="00787061"/>
    <w:rsid w:val="00787914"/>
    <w:rsid w:val="007901FE"/>
    <w:rsid w:val="00790742"/>
    <w:rsid w:val="00790CB6"/>
    <w:rsid w:val="00793718"/>
    <w:rsid w:val="00796727"/>
    <w:rsid w:val="007967D6"/>
    <w:rsid w:val="00796EF5"/>
    <w:rsid w:val="00797ED2"/>
    <w:rsid w:val="007A00CF"/>
    <w:rsid w:val="007A1592"/>
    <w:rsid w:val="007A199D"/>
    <w:rsid w:val="007A1E90"/>
    <w:rsid w:val="007A1FD5"/>
    <w:rsid w:val="007A2286"/>
    <w:rsid w:val="007A2D25"/>
    <w:rsid w:val="007A38A7"/>
    <w:rsid w:val="007A4208"/>
    <w:rsid w:val="007A4210"/>
    <w:rsid w:val="007A4399"/>
    <w:rsid w:val="007A442B"/>
    <w:rsid w:val="007A4FB2"/>
    <w:rsid w:val="007A6F0C"/>
    <w:rsid w:val="007A780C"/>
    <w:rsid w:val="007A7E92"/>
    <w:rsid w:val="007B02D0"/>
    <w:rsid w:val="007B18C0"/>
    <w:rsid w:val="007B1992"/>
    <w:rsid w:val="007B2B18"/>
    <w:rsid w:val="007B2FF2"/>
    <w:rsid w:val="007B4C16"/>
    <w:rsid w:val="007B510A"/>
    <w:rsid w:val="007B5900"/>
    <w:rsid w:val="007B6D14"/>
    <w:rsid w:val="007C04BE"/>
    <w:rsid w:val="007C164E"/>
    <w:rsid w:val="007C1E08"/>
    <w:rsid w:val="007C24DF"/>
    <w:rsid w:val="007C2961"/>
    <w:rsid w:val="007C3C7E"/>
    <w:rsid w:val="007C4714"/>
    <w:rsid w:val="007D13CF"/>
    <w:rsid w:val="007D1442"/>
    <w:rsid w:val="007D234B"/>
    <w:rsid w:val="007D3183"/>
    <w:rsid w:val="007D3A7A"/>
    <w:rsid w:val="007D49FD"/>
    <w:rsid w:val="007D4AB2"/>
    <w:rsid w:val="007D4E20"/>
    <w:rsid w:val="007D5941"/>
    <w:rsid w:val="007D770A"/>
    <w:rsid w:val="007E03F2"/>
    <w:rsid w:val="007E2B01"/>
    <w:rsid w:val="007E47C3"/>
    <w:rsid w:val="007E53CC"/>
    <w:rsid w:val="007E6B45"/>
    <w:rsid w:val="007E7A87"/>
    <w:rsid w:val="007F0D47"/>
    <w:rsid w:val="007F21D3"/>
    <w:rsid w:val="007F349D"/>
    <w:rsid w:val="007F3ECC"/>
    <w:rsid w:val="007F7A0D"/>
    <w:rsid w:val="008026A8"/>
    <w:rsid w:val="008027C1"/>
    <w:rsid w:val="008063EB"/>
    <w:rsid w:val="00806667"/>
    <w:rsid w:val="00806A2A"/>
    <w:rsid w:val="0080733D"/>
    <w:rsid w:val="008073B0"/>
    <w:rsid w:val="00807FA2"/>
    <w:rsid w:val="00811D12"/>
    <w:rsid w:val="008125F9"/>
    <w:rsid w:val="008126FD"/>
    <w:rsid w:val="008130DF"/>
    <w:rsid w:val="0081380F"/>
    <w:rsid w:val="0081592D"/>
    <w:rsid w:val="00817EE5"/>
    <w:rsid w:val="00821191"/>
    <w:rsid w:val="0082316B"/>
    <w:rsid w:val="00823CF1"/>
    <w:rsid w:val="0082616A"/>
    <w:rsid w:val="008265ED"/>
    <w:rsid w:val="008276AE"/>
    <w:rsid w:val="008300A5"/>
    <w:rsid w:val="008302EF"/>
    <w:rsid w:val="00831123"/>
    <w:rsid w:val="00831A11"/>
    <w:rsid w:val="00832057"/>
    <w:rsid w:val="0083293A"/>
    <w:rsid w:val="008330F9"/>
    <w:rsid w:val="008351E7"/>
    <w:rsid w:val="0083670E"/>
    <w:rsid w:val="0084269F"/>
    <w:rsid w:val="0084362B"/>
    <w:rsid w:val="008448BD"/>
    <w:rsid w:val="00844AF7"/>
    <w:rsid w:val="008453C5"/>
    <w:rsid w:val="008460EB"/>
    <w:rsid w:val="00846B00"/>
    <w:rsid w:val="00847801"/>
    <w:rsid w:val="00847A64"/>
    <w:rsid w:val="0085156C"/>
    <w:rsid w:val="00853DAD"/>
    <w:rsid w:val="00857E80"/>
    <w:rsid w:val="00857F59"/>
    <w:rsid w:val="00860B4A"/>
    <w:rsid w:val="00860BD8"/>
    <w:rsid w:val="00862B3A"/>
    <w:rsid w:val="0086302A"/>
    <w:rsid w:val="0086408E"/>
    <w:rsid w:val="00864AE4"/>
    <w:rsid w:val="00867427"/>
    <w:rsid w:val="00870EF2"/>
    <w:rsid w:val="00871346"/>
    <w:rsid w:val="00871BF8"/>
    <w:rsid w:val="008728CE"/>
    <w:rsid w:val="00872B80"/>
    <w:rsid w:val="008771BD"/>
    <w:rsid w:val="00877256"/>
    <w:rsid w:val="0088267C"/>
    <w:rsid w:val="00884BA2"/>
    <w:rsid w:val="00884C24"/>
    <w:rsid w:val="00884D2A"/>
    <w:rsid w:val="00886AAC"/>
    <w:rsid w:val="00886D12"/>
    <w:rsid w:val="00887B6E"/>
    <w:rsid w:val="00892392"/>
    <w:rsid w:val="00892C16"/>
    <w:rsid w:val="00892FA2"/>
    <w:rsid w:val="008938E7"/>
    <w:rsid w:val="00893FFA"/>
    <w:rsid w:val="00895E11"/>
    <w:rsid w:val="00896488"/>
    <w:rsid w:val="00896656"/>
    <w:rsid w:val="008967BD"/>
    <w:rsid w:val="00896F78"/>
    <w:rsid w:val="00897300"/>
    <w:rsid w:val="00897FB5"/>
    <w:rsid w:val="008A033F"/>
    <w:rsid w:val="008A0346"/>
    <w:rsid w:val="008A3708"/>
    <w:rsid w:val="008A3FEB"/>
    <w:rsid w:val="008A48A5"/>
    <w:rsid w:val="008A5104"/>
    <w:rsid w:val="008A66FA"/>
    <w:rsid w:val="008A6ADC"/>
    <w:rsid w:val="008A7ED0"/>
    <w:rsid w:val="008B20C7"/>
    <w:rsid w:val="008B21A4"/>
    <w:rsid w:val="008B27D9"/>
    <w:rsid w:val="008B2C16"/>
    <w:rsid w:val="008B383A"/>
    <w:rsid w:val="008B49F6"/>
    <w:rsid w:val="008B50BE"/>
    <w:rsid w:val="008B56BD"/>
    <w:rsid w:val="008B5F8E"/>
    <w:rsid w:val="008B6193"/>
    <w:rsid w:val="008C0DFA"/>
    <w:rsid w:val="008C1062"/>
    <w:rsid w:val="008C1476"/>
    <w:rsid w:val="008C1693"/>
    <w:rsid w:val="008C3FCD"/>
    <w:rsid w:val="008C42C2"/>
    <w:rsid w:val="008C4990"/>
    <w:rsid w:val="008C7BE0"/>
    <w:rsid w:val="008D0216"/>
    <w:rsid w:val="008D105E"/>
    <w:rsid w:val="008D19DE"/>
    <w:rsid w:val="008D1A11"/>
    <w:rsid w:val="008D2C6D"/>
    <w:rsid w:val="008D3D54"/>
    <w:rsid w:val="008D3EED"/>
    <w:rsid w:val="008D43A6"/>
    <w:rsid w:val="008D5551"/>
    <w:rsid w:val="008D57E5"/>
    <w:rsid w:val="008D5F16"/>
    <w:rsid w:val="008D6F9B"/>
    <w:rsid w:val="008D797E"/>
    <w:rsid w:val="008E05FB"/>
    <w:rsid w:val="008E0B42"/>
    <w:rsid w:val="008E1767"/>
    <w:rsid w:val="008E1BE4"/>
    <w:rsid w:val="008E5A26"/>
    <w:rsid w:val="008E6020"/>
    <w:rsid w:val="008E6F54"/>
    <w:rsid w:val="008F0002"/>
    <w:rsid w:val="008F1020"/>
    <w:rsid w:val="008F2EC7"/>
    <w:rsid w:val="008F2FAD"/>
    <w:rsid w:val="008F616A"/>
    <w:rsid w:val="008F62F3"/>
    <w:rsid w:val="008F714D"/>
    <w:rsid w:val="008F7C00"/>
    <w:rsid w:val="00900527"/>
    <w:rsid w:val="0090066E"/>
    <w:rsid w:val="00900A16"/>
    <w:rsid w:val="00900BD1"/>
    <w:rsid w:val="00901A46"/>
    <w:rsid w:val="00902181"/>
    <w:rsid w:val="0090239D"/>
    <w:rsid w:val="009033E6"/>
    <w:rsid w:val="00903532"/>
    <w:rsid w:val="00903D3A"/>
    <w:rsid w:val="00905A86"/>
    <w:rsid w:val="00906F72"/>
    <w:rsid w:val="00907EC1"/>
    <w:rsid w:val="00910A73"/>
    <w:rsid w:val="00912608"/>
    <w:rsid w:val="00912AA6"/>
    <w:rsid w:val="00914D8D"/>
    <w:rsid w:val="009152FA"/>
    <w:rsid w:val="00915B64"/>
    <w:rsid w:val="00915B6E"/>
    <w:rsid w:val="009176BF"/>
    <w:rsid w:val="00920287"/>
    <w:rsid w:val="00921EDD"/>
    <w:rsid w:val="009232EF"/>
    <w:rsid w:val="00924C18"/>
    <w:rsid w:val="009254B2"/>
    <w:rsid w:val="009262BE"/>
    <w:rsid w:val="0092654C"/>
    <w:rsid w:val="00930549"/>
    <w:rsid w:val="00931395"/>
    <w:rsid w:val="00931C4A"/>
    <w:rsid w:val="00931F3B"/>
    <w:rsid w:val="00932809"/>
    <w:rsid w:val="009343AB"/>
    <w:rsid w:val="00935772"/>
    <w:rsid w:val="0093625E"/>
    <w:rsid w:val="00937F17"/>
    <w:rsid w:val="00940E70"/>
    <w:rsid w:val="0094176A"/>
    <w:rsid w:val="009426D5"/>
    <w:rsid w:val="00943142"/>
    <w:rsid w:val="00943C06"/>
    <w:rsid w:val="00944877"/>
    <w:rsid w:val="00945160"/>
    <w:rsid w:val="00945626"/>
    <w:rsid w:val="00945B52"/>
    <w:rsid w:val="00945DD6"/>
    <w:rsid w:val="00946272"/>
    <w:rsid w:val="009462C3"/>
    <w:rsid w:val="00946983"/>
    <w:rsid w:val="00947D68"/>
    <w:rsid w:val="00950339"/>
    <w:rsid w:val="0095235A"/>
    <w:rsid w:val="009527CD"/>
    <w:rsid w:val="00952F46"/>
    <w:rsid w:val="009542FB"/>
    <w:rsid w:val="0095532E"/>
    <w:rsid w:val="009573B6"/>
    <w:rsid w:val="0095797C"/>
    <w:rsid w:val="00960E69"/>
    <w:rsid w:val="00960EB1"/>
    <w:rsid w:val="009612C8"/>
    <w:rsid w:val="00961692"/>
    <w:rsid w:val="009629E7"/>
    <w:rsid w:val="0096428B"/>
    <w:rsid w:val="009649E0"/>
    <w:rsid w:val="00965858"/>
    <w:rsid w:val="009663E5"/>
    <w:rsid w:val="009664C3"/>
    <w:rsid w:val="009666D9"/>
    <w:rsid w:val="0096765C"/>
    <w:rsid w:val="009718B1"/>
    <w:rsid w:val="009728EF"/>
    <w:rsid w:val="0097782B"/>
    <w:rsid w:val="00977A07"/>
    <w:rsid w:val="0098057B"/>
    <w:rsid w:val="00980F7D"/>
    <w:rsid w:val="00981F1B"/>
    <w:rsid w:val="0098217D"/>
    <w:rsid w:val="009825F1"/>
    <w:rsid w:val="00983B0D"/>
    <w:rsid w:val="00987723"/>
    <w:rsid w:val="009877AF"/>
    <w:rsid w:val="00987937"/>
    <w:rsid w:val="00994869"/>
    <w:rsid w:val="00994FF9"/>
    <w:rsid w:val="0099591A"/>
    <w:rsid w:val="00996796"/>
    <w:rsid w:val="00997194"/>
    <w:rsid w:val="009A1F7D"/>
    <w:rsid w:val="009A241B"/>
    <w:rsid w:val="009A2719"/>
    <w:rsid w:val="009A2C11"/>
    <w:rsid w:val="009A47FD"/>
    <w:rsid w:val="009A5D36"/>
    <w:rsid w:val="009B2DDE"/>
    <w:rsid w:val="009B37DD"/>
    <w:rsid w:val="009B3930"/>
    <w:rsid w:val="009B4025"/>
    <w:rsid w:val="009B4CA9"/>
    <w:rsid w:val="009B5A44"/>
    <w:rsid w:val="009B63D4"/>
    <w:rsid w:val="009B7E65"/>
    <w:rsid w:val="009C0453"/>
    <w:rsid w:val="009C0C15"/>
    <w:rsid w:val="009C19F1"/>
    <w:rsid w:val="009C1BA2"/>
    <w:rsid w:val="009C2B44"/>
    <w:rsid w:val="009C2E58"/>
    <w:rsid w:val="009C35DA"/>
    <w:rsid w:val="009C3AA1"/>
    <w:rsid w:val="009C4510"/>
    <w:rsid w:val="009C4894"/>
    <w:rsid w:val="009C4E8B"/>
    <w:rsid w:val="009C5075"/>
    <w:rsid w:val="009C538D"/>
    <w:rsid w:val="009C54D9"/>
    <w:rsid w:val="009C56A9"/>
    <w:rsid w:val="009C7F29"/>
    <w:rsid w:val="009D17DE"/>
    <w:rsid w:val="009D3CC2"/>
    <w:rsid w:val="009D737B"/>
    <w:rsid w:val="009D75D3"/>
    <w:rsid w:val="009E0EA6"/>
    <w:rsid w:val="009E1390"/>
    <w:rsid w:val="009E159A"/>
    <w:rsid w:val="009E22AF"/>
    <w:rsid w:val="009E4157"/>
    <w:rsid w:val="009E4661"/>
    <w:rsid w:val="009E4B8A"/>
    <w:rsid w:val="009E57DD"/>
    <w:rsid w:val="009E6907"/>
    <w:rsid w:val="009E72DD"/>
    <w:rsid w:val="009E754F"/>
    <w:rsid w:val="009E7FE5"/>
    <w:rsid w:val="009F0921"/>
    <w:rsid w:val="009F0B91"/>
    <w:rsid w:val="009F1815"/>
    <w:rsid w:val="009F21C0"/>
    <w:rsid w:val="009F3A24"/>
    <w:rsid w:val="009F5BFC"/>
    <w:rsid w:val="009F617A"/>
    <w:rsid w:val="009F67BC"/>
    <w:rsid w:val="00A00089"/>
    <w:rsid w:val="00A01666"/>
    <w:rsid w:val="00A02F23"/>
    <w:rsid w:val="00A033D2"/>
    <w:rsid w:val="00A0395E"/>
    <w:rsid w:val="00A05320"/>
    <w:rsid w:val="00A07203"/>
    <w:rsid w:val="00A078AD"/>
    <w:rsid w:val="00A102F3"/>
    <w:rsid w:val="00A1118E"/>
    <w:rsid w:val="00A11CE3"/>
    <w:rsid w:val="00A127F7"/>
    <w:rsid w:val="00A133D3"/>
    <w:rsid w:val="00A150A4"/>
    <w:rsid w:val="00A157EE"/>
    <w:rsid w:val="00A16A74"/>
    <w:rsid w:val="00A20797"/>
    <w:rsid w:val="00A20FEA"/>
    <w:rsid w:val="00A2124F"/>
    <w:rsid w:val="00A216C5"/>
    <w:rsid w:val="00A22EBA"/>
    <w:rsid w:val="00A24EB6"/>
    <w:rsid w:val="00A267F8"/>
    <w:rsid w:val="00A26E16"/>
    <w:rsid w:val="00A30536"/>
    <w:rsid w:val="00A31A45"/>
    <w:rsid w:val="00A32218"/>
    <w:rsid w:val="00A3374A"/>
    <w:rsid w:val="00A34711"/>
    <w:rsid w:val="00A349FC"/>
    <w:rsid w:val="00A34A73"/>
    <w:rsid w:val="00A34A8E"/>
    <w:rsid w:val="00A34F23"/>
    <w:rsid w:val="00A3631F"/>
    <w:rsid w:val="00A365B5"/>
    <w:rsid w:val="00A36DCA"/>
    <w:rsid w:val="00A4112B"/>
    <w:rsid w:val="00A4152A"/>
    <w:rsid w:val="00A44859"/>
    <w:rsid w:val="00A44B95"/>
    <w:rsid w:val="00A47993"/>
    <w:rsid w:val="00A5179B"/>
    <w:rsid w:val="00A51F2A"/>
    <w:rsid w:val="00A52251"/>
    <w:rsid w:val="00A525A0"/>
    <w:rsid w:val="00A5387E"/>
    <w:rsid w:val="00A56597"/>
    <w:rsid w:val="00A566D4"/>
    <w:rsid w:val="00A60E89"/>
    <w:rsid w:val="00A61050"/>
    <w:rsid w:val="00A61924"/>
    <w:rsid w:val="00A626C7"/>
    <w:rsid w:val="00A64823"/>
    <w:rsid w:val="00A649F4"/>
    <w:rsid w:val="00A66BFD"/>
    <w:rsid w:val="00A674B6"/>
    <w:rsid w:val="00A675F5"/>
    <w:rsid w:val="00A67C33"/>
    <w:rsid w:val="00A704B1"/>
    <w:rsid w:val="00A713CD"/>
    <w:rsid w:val="00A742C5"/>
    <w:rsid w:val="00A7596B"/>
    <w:rsid w:val="00A76B04"/>
    <w:rsid w:val="00A77AF3"/>
    <w:rsid w:val="00A810BC"/>
    <w:rsid w:val="00A828EC"/>
    <w:rsid w:val="00A82F1A"/>
    <w:rsid w:val="00A83D0A"/>
    <w:rsid w:val="00A8465D"/>
    <w:rsid w:val="00A84772"/>
    <w:rsid w:val="00A8569B"/>
    <w:rsid w:val="00A9149C"/>
    <w:rsid w:val="00A91EDD"/>
    <w:rsid w:val="00A92012"/>
    <w:rsid w:val="00A92696"/>
    <w:rsid w:val="00A94164"/>
    <w:rsid w:val="00A95908"/>
    <w:rsid w:val="00A95BD1"/>
    <w:rsid w:val="00A96289"/>
    <w:rsid w:val="00A966DC"/>
    <w:rsid w:val="00AA059A"/>
    <w:rsid w:val="00AA084E"/>
    <w:rsid w:val="00AA1582"/>
    <w:rsid w:val="00AA5586"/>
    <w:rsid w:val="00AA74EC"/>
    <w:rsid w:val="00AB17BD"/>
    <w:rsid w:val="00AB2EE5"/>
    <w:rsid w:val="00AB4044"/>
    <w:rsid w:val="00AB50B4"/>
    <w:rsid w:val="00AB5A85"/>
    <w:rsid w:val="00AB6756"/>
    <w:rsid w:val="00AC0327"/>
    <w:rsid w:val="00AC2476"/>
    <w:rsid w:val="00AC3CC3"/>
    <w:rsid w:val="00AC3D48"/>
    <w:rsid w:val="00AC439B"/>
    <w:rsid w:val="00AC47B1"/>
    <w:rsid w:val="00AC599B"/>
    <w:rsid w:val="00AC605B"/>
    <w:rsid w:val="00AC63A0"/>
    <w:rsid w:val="00AD1458"/>
    <w:rsid w:val="00AD3899"/>
    <w:rsid w:val="00AD4E3E"/>
    <w:rsid w:val="00AD4E4C"/>
    <w:rsid w:val="00AD77C2"/>
    <w:rsid w:val="00AD7853"/>
    <w:rsid w:val="00AD7B28"/>
    <w:rsid w:val="00AE0105"/>
    <w:rsid w:val="00AE034F"/>
    <w:rsid w:val="00AE1440"/>
    <w:rsid w:val="00AE17D1"/>
    <w:rsid w:val="00AE2A06"/>
    <w:rsid w:val="00AE2DA4"/>
    <w:rsid w:val="00AE3507"/>
    <w:rsid w:val="00AE401D"/>
    <w:rsid w:val="00AE43E4"/>
    <w:rsid w:val="00AE4A22"/>
    <w:rsid w:val="00AE4EDA"/>
    <w:rsid w:val="00AE572C"/>
    <w:rsid w:val="00AE5BCA"/>
    <w:rsid w:val="00AE5C51"/>
    <w:rsid w:val="00AE62D9"/>
    <w:rsid w:val="00AE6695"/>
    <w:rsid w:val="00AE6A90"/>
    <w:rsid w:val="00AE6E2B"/>
    <w:rsid w:val="00AE6E42"/>
    <w:rsid w:val="00AE7B91"/>
    <w:rsid w:val="00AE7F34"/>
    <w:rsid w:val="00AF058B"/>
    <w:rsid w:val="00AF0E9F"/>
    <w:rsid w:val="00AF101C"/>
    <w:rsid w:val="00AF2ADD"/>
    <w:rsid w:val="00AF31BD"/>
    <w:rsid w:val="00AF3E6A"/>
    <w:rsid w:val="00AF6893"/>
    <w:rsid w:val="00B00AB6"/>
    <w:rsid w:val="00B00CB2"/>
    <w:rsid w:val="00B02B4C"/>
    <w:rsid w:val="00B02FB4"/>
    <w:rsid w:val="00B03048"/>
    <w:rsid w:val="00B03F3F"/>
    <w:rsid w:val="00B04A7E"/>
    <w:rsid w:val="00B06953"/>
    <w:rsid w:val="00B069B8"/>
    <w:rsid w:val="00B06FF3"/>
    <w:rsid w:val="00B07E6F"/>
    <w:rsid w:val="00B13CB2"/>
    <w:rsid w:val="00B14051"/>
    <w:rsid w:val="00B14052"/>
    <w:rsid w:val="00B14E57"/>
    <w:rsid w:val="00B153F0"/>
    <w:rsid w:val="00B169C6"/>
    <w:rsid w:val="00B16C15"/>
    <w:rsid w:val="00B172A2"/>
    <w:rsid w:val="00B17485"/>
    <w:rsid w:val="00B22B4F"/>
    <w:rsid w:val="00B2432E"/>
    <w:rsid w:val="00B24EAB"/>
    <w:rsid w:val="00B25F4F"/>
    <w:rsid w:val="00B27E08"/>
    <w:rsid w:val="00B27E3B"/>
    <w:rsid w:val="00B27F58"/>
    <w:rsid w:val="00B34734"/>
    <w:rsid w:val="00B34FA0"/>
    <w:rsid w:val="00B35D33"/>
    <w:rsid w:val="00B36C5F"/>
    <w:rsid w:val="00B36CA3"/>
    <w:rsid w:val="00B41E5D"/>
    <w:rsid w:val="00B45BDA"/>
    <w:rsid w:val="00B46778"/>
    <w:rsid w:val="00B46933"/>
    <w:rsid w:val="00B50F25"/>
    <w:rsid w:val="00B52327"/>
    <w:rsid w:val="00B523ED"/>
    <w:rsid w:val="00B53B8E"/>
    <w:rsid w:val="00B546B8"/>
    <w:rsid w:val="00B641CA"/>
    <w:rsid w:val="00B65617"/>
    <w:rsid w:val="00B6648E"/>
    <w:rsid w:val="00B6753A"/>
    <w:rsid w:val="00B70EFE"/>
    <w:rsid w:val="00B71D25"/>
    <w:rsid w:val="00B7217D"/>
    <w:rsid w:val="00B729ED"/>
    <w:rsid w:val="00B73819"/>
    <w:rsid w:val="00B741C2"/>
    <w:rsid w:val="00B7538C"/>
    <w:rsid w:val="00B762C6"/>
    <w:rsid w:val="00B81DE5"/>
    <w:rsid w:val="00B81FBC"/>
    <w:rsid w:val="00B825DD"/>
    <w:rsid w:val="00B82AB1"/>
    <w:rsid w:val="00B82CD2"/>
    <w:rsid w:val="00B85138"/>
    <w:rsid w:val="00B856B7"/>
    <w:rsid w:val="00B86718"/>
    <w:rsid w:val="00B869BF"/>
    <w:rsid w:val="00B86F72"/>
    <w:rsid w:val="00B878DA"/>
    <w:rsid w:val="00B91145"/>
    <w:rsid w:val="00B91E6E"/>
    <w:rsid w:val="00B92BB6"/>
    <w:rsid w:val="00B93E39"/>
    <w:rsid w:val="00B940D9"/>
    <w:rsid w:val="00B9443B"/>
    <w:rsid w:val="00B95BE3"/>
    <w:rsid w:val="00B96A40"/>
    <w:rsid w:val="00B96DCE"/>
    <w:rsid w:val="00B977D6"/>
    <w:rsid w:val="00BA21D7"/>
    <w:rsid w:val="00BA280B"/>
    <w:rsid w:val="00BA2BA0"/>
    <w:rsid w:val="00BA3D21"/>
    <w:rsid w:val="00BA58F5"/>
    <w:rsid w:val="00BA5DE7"/>
    <w:rsid w:val="00BA79EF"/>
    <w:rsid w:val="00BB0C4C"/>
    <w:rsid w:val="00BB38CF"/>
    <w:rsid w:val="00BB3A21"/>
    <w:rsid w:val="00BB4E7F"/>
    <w:rsid w:val="00BB52C8"/>
    <w:rsid w:val="00BB551E"/>
    <w:rsid w:val="00BB6DEF"/>
    <w:rsid w:val="00BC19EA"/>
    <w:rsid w:val="00BC1B06"/>
    <w:rsid w:val="00BC20B2"/>
    <w:rsid w:val="00BC21DF"/>
    <w:rsid w:val="00BC3AD3"/>
    <w:rsid w:val="00BC40A1"/>
    <w:rsid w:val="00BC63F8"/>
    <w:rsid w:val="00BD257C"/>
    <w:rsid w:val="00BD263A"/>
    <w:rsid w:val="00BD3523"/>
    <w:rsid w:val="00BD391E"/>
    <w:rsid w:val="00BD3BF6"/>
    <w:rsid w:val="00BD3D5F"/>
    <w:rsid w:val="00BD51EA"/>
    <w:rsid w:val="00BD5A70"/>
    <w:rsid w:val="00BD5C0D"/>
    <w:rsid w:val="00BD5FBF"/>
    <w:rsid w:val="00BD6043"/>
    <w:rsid w:val="00BD7F29"/>
    <w:rsid w:val="00BE119F"/>
    <w:rsid w:val="00BE178D"/>
    <w:rsid w:val="00BE3808"/>
    <w:rsid w:val="00BE4054"/>
    <w:rsid w:val="00BE425F"/>
    <w:rsid w:val="00BE4286"/>
    <w:rsid w:val="00BE526D"/>
    <w:rsid w:val="00BE571E"/>
    <w:rsid w:val="00BE6760"/>
    <w:rsid w:val="00BE6A54"/>
    <w:rsid w:val="00BE6D69"/>
    <w:rsid w:val="00BE786B"/>
    <w:rsid w:val="00BE7A77"/>
    <w:rsid w:val="00BF25A4"/>
    <w:rsid w:val="00BF316A"/>
    <w:rsid w:val="00BF3908"/>
    <w:rsid w:val="00BF3ACD"/>
    <w:rsid w:val="00BF46BB"/>
    <w:rsid w:val="00BF498D"/>
    <w:rsid w:val="00BF4C72"/>
    <w:rsid w:val="00BF5AF0"/>
    <w:rsid w:val="00BF5B4C"/>
    <w:rsid w:val="00BF6E10"/>
    <w:rsid w:val="00BF77BB"/>
    <w:rsid w:val="00C00084"/>
    <w:rsid w:val="00C014F8"/>
    <w:rsid w:val="00C01ADC"/>
    <w:rsid w:val="00C01E96"/>
    <w:rsid w:val="00C056EB"/>
    <w:rsid w:val="00C059F3"/>
    <w:rsid w:val="00C05AAC"/>
    <w:rsid w:val="00C067E4"/>
    <w:rsid w:val="00C06EF8"/>
    <w:rsid w:val="00C1000D"/>
    <w:rsid w:val="00C12CF7"/>
    <w:rsid w:val="00C12EDA"/>
    <w:rsid w:val="00C14C36"/>
    <w:rsid w:val="00C14FCB"/>
    <w:rsid w:val="00C15EAD"/>
    <w:rsid w:val="00C16F3E"/>
    <w:rsid w:val="00C20199"/>
    <w:rsid w:val="00C20D9C"/>
    <w:rsid w:val="00C21609"/>
    <w:rsid w:val="00C2367F"/>
    <w:rsid w:val="00C25CF5"/>
    <w:rsid w:val="00C264BA"/>
    <w:rsid w:val="00C27256"/>
    <w:rsid w:val="00C3028F"/>
    <w:rsid w:val="00C31CA9"/>
    <w:rsid w:val="00C32737"/>
    <w:rsid w:val="00C33889"/>
    <w:rsid w:val="00C35ACE"/>
    <w:rsid w:val="00C35DE1"/>
    <w:rsid w:val="00C3737B"/>
    <w:rsid w:val="00C37D12"/>
    <w:rsid w:val="00C40547"/>
    <w:rsid w:val="00C407EA"/>
    <w:rsid w:val="00C40845"/>
    <w:rsid w:val="00C40D32"/>
    <w:rsid w:val="00C41537"/>
    <w:rsid w:val="00C42BF3"/>
    <w:rsid w:val="00C43F3F"/>
    <w:rsid w:val="00C448C9"/>
    <w:rsid w:val="00C44A08"/>
    <w:rsid w:val="00C44D5A"/>
    <w:rsid w:val="00C44F36"/>
    <w:rsid w:val="00C44FC7"/>
    <w:rsid w:val="00C507FF"/>
    <w:rsid w:val="00C51072"/>
    <w:rsid w:val="00C5346A"/>
    <w:rsid w:val="00C539D4"/>
    <w:rsid w:val="00C5400E"/>
    <w:rsid w:val="00C5478F"/>
    <w:rsid w:val="00C5505C"/>
    <w:rsid w:val="00C55BE2"/>
    <w:rsid w:val="00C56191"/>
    <w:rsid w:val="00C578CB"/>
    <w:rsid w:val="00C602F3"/>
    <w:rsid w:val="00C6114F"/>
    <w:rsid w:val="00C62620"/>
    <w:rsid w:val="00C62B65"/>
    <w:rsid w:val="00C646FC"/>
    <w:rsid w:val="00C647B2"/>
    <w:rsid w:val="00C6561E"/>
    <w:rsid w:val="00C656D5"/>
    <w:rsid w:val="00C658C7"/>
    <w:rsid w:val="00C6701A"/>
    <w:rsid w:val="00C678A5"/>
    <w:rsid w:val="00C67C60"/>
    <w:rsid w:val="00C70818"/>
    <w:rsid w:val="00C70C50"/>
    <w:rsid w:val="00C75102"/>
    <w:rsid w:val="00C77C94"/>
    <w:rsid w:val="00C77CB2"/>
    <w:rsid w:val="00C8074E"/>
    <w:rsid w:val="00C807CE"/>
    <w:rsid w:val="00C82694"/>
    <w:rsid w:val="00C82D9D"/>
    <w:rsid w:val="00C83041"/>
    <w:rsid w:val="00C83863"/>
    <w:rsid w:val="00C8396E"/>
    <w:rsid w:val="00C83976"/>
    <w:rsid w:val="00C8545C"/>
    <w:rsid w:val="00C85CF2"/>
    <w:rsid w:val="00C86C68"/>
    <w:rsid w:val="00C9001E"/>
    <w:rsid w:val="00C902E3"/>
    <w:rsid w:val="00C90735"/>
    <w:rsid w:val="00C91001"/>
    <w:rsid w:val="00C92698"/>
    <w:rsid w:val="00C92B95"/>
    <w:rsid w:val="00C9399A"/>
    <w:rsid w:val="00C93D2A"/>
    <w:rsid w:val="00C95DF6"/>
    <w:rsid w:val="00C9677B"/>
    <w:rsid w:val="00C97917"/>
    <w:rsid w:val="00CA019D"/>
    <w:rsid w:val="00CA0470"/>
    <w:rsid w:val="00CA069E"/>
    <w:rsid w:val="00CA0799"/>
    <w:rsid w:val="00CA0F60"/>
    <w:rsid w:val="00CA0FD9"/>
    <w:rsid w:val="00CA2C76"/>
    <w:rsid w:val="00CA5141"/>
    <w:rsid w:val="00CA5BF4"/>
    <w:rsid w:val="00CA6E9B"/>
    <w:rsid w:val="00CB0245"/>
    <w:rsid w:val="00CB0849"/>
    <w:rsid w:val="00CB0B99"/>
    <w:rsid w:val="00CB1089"/>
    <w:rsid w:val="00CB1527"/>
    <w:rsid w:val="00CB17E8"/>
    <w:rsid w:val="00CB24D8"/>
    <w:rsid w:val="00CB43B7"/>
    <w:rsid w:val="00CB4DDD"/>
    <w:rsid w:val="00CB588E"/>
    <w:rsid w:val="00CB6C90"/>
    <w:rsid w:val="00CB7081"/>
    <w:rsid w:val="00CB7560"/>
    <w:rsid w:val="00CB7578"/>
    <w:rsid w:val="00CB7E42"/>
    <w:rsid w:val="00CC007F"/>
    <w:rsid w:val="00CC19F3"/>
    <w:rsid w:val="00CC34B0"/>
    <w:rsid w:val="00CC433B"/>
    <w:rsid w:val="00CC65E3"/>
    <w:rsid w:val="00CC7A70"/>
    <w:rsid w:val="00CD6413"/>
    <w:rsid w:val="00CD73C0"/>
    <w:rsid w:val="00CD7A3E"/>
    <w:rsid w:val="00CD7E7B"/>
    <w:rsid w:val="00CE0A14"/>
    <w:rsid w:val="00CE0AC5"/>
    <w:rsid w:val="00CE1669"/>
    <w:rsid w:val="00CE2822"/>
    <w:rsid w:val="00CE2B02"/>
    <w:rsid w:val="00CE514D"/>
    <w:rsid w:val="00CE60F8"/>
    <w:rsid w:val="00CE6195"/>
    <w:rsid w:val="00CE63A6"/>
    <w:rsid w:val="00CE722C"/>
    <w:rsid w:val="00CE7F87"/>
    <w:rsid w:val="00CF0E6A"/>
    <w:rsid w:val="00CF177D"/>
    <w:rsid w:val="00CF3932"/>
    <w:rsid w:val="00CF4FC1"/>
    <w:rsid w:val="00D003C1"/>
    <w:rsid w:val="00D02866"/>
    <w:rsid w:val="00D033AF"/>
    <w:rsid w:val="00D04221"/>
    <w:rsid w:val="00D05646"/>
    <w:rsid w:val="00D0691F"/>
    <w:rsid w:val="00D06BED"/>
    <w:rsid w:val="00D108CA"/>
    <w:rsid w:val="00D11C02"/>
    <w:rsid w:val="00D14A4E"/>
    <w:rsid w:val="00D14EDA"/>
    <w:rsid w:val="00D157C4"/>
    <w:rsid w:val="00D16007"/>
    <w:rsid w:val="00D16545"/>
    <w:rsid w:val="00D16FF2"/>
    <w:rsid w:val="00D175D5"/>
    <w:rsid w:val="00D209AA"/>
    <w:rsid w:val="00D210E1"/>
    <w:rsid w:val="00D2275C"/>
    <w:rsid w:val="00D23B0F"/>
    <w:rsid w:val="00D23D69"/>
    <w:rsid w:val="00D23DA1"/>
    <w:rsid w:val="00D26816"/>
    <w:rsid w:val="00D27A5F"/>
    <w:rsid w:val="00D3068D"/>
    <w:rsid w:val="00D31DE3"/>
    <w:rsid w:val="00D3365A"/>
    <w:rsid w:val="00D339A7"/>
    <w:rsid w:val="00D358F9"/>
    <w:rsid w:val="00D35A42"/>
    <w:rsid w:val="00D35C0C"/>
    <w:rsid w:val="00D35EAB"/>
    <w:rsid w:val="00D3668C"/>
    <w:rsid w:val="00D37BDE"/>
    <w:rsid w:val="00D42227"/>
    <w:rsid w:val="00D42736"/>
    <w:rsid w:val="00D43170"/>
    <w:rsid w:val="00D44745"/>
    <w:rsid w:val="00D47129"/>
    <w:rsid w:val="00D47B80"/>
    <w:rsid w:val="00D506E7"/>
    <w:rsid w:val="00D51601"/>
    <w:rsid w:val="00D51A6A"/>
    <w:rsid w:val="00D51AA9"/>
    <w:rsid w:val="00D529F3"/>
    <w:rsid w:val="00D52D2F"/>
    <w:rsid w:val="00D52E6D"/>
    <w:rsid w:val="00D537D4"/>
    <w:rsid w:val="00D53EE7"/>
    <w:rsid w:val="00D544C5"/>
    <w:rsid w:val="00D54A58"/>
    <w:rsid w:val="00D54C28"/>
    <w:rsid w:val="00D564C5"/>
    <w:rsid w:val="00D57B8B"/>
    <w:rsid w:val="00D60021"/>
    <w:rsid w:val="00D61921"/>
    <w:rsid w:val="00D61C44"/>
    <w:rsid w:val="00D62C54"/>
    <w:rsid w:val="00D64717"/>
    <w:rsid w:val="00D64D25"/>
    <w:rsid w:val="00D652D3"/>
    <w:rsid w:val="00D726CB"/>
    <w:rsid w:val="00D73A92"/>
    <w:rsid w:val="00D75D0E"/>
    <w:rsid w:val="00D76661"/>
    <w:rsid w:val="00D76ED2"/>
    <w:rsid w:val="00D77A47"/>
    <w:rsid w:val="00D8039F"/>
    <w:rsid w:val="00D80518"/>
    <w:rsid w:val="00D82FF0"/>
    <w:rsid w:val="00D833B3"/>
    <w:rsid w:val="00D85075"/>
    <w:rsid w:val="00D852EF"/>
    <w:rsid w:val="00D856F5"/>
    <w:rsid w:val="00D8611F"/>
    <w:rsid w:val="00D8668D"/>
    <w:rsid w:val="00D8714E"/>
    <w:rsid w:val="00D873F6"/>
    <w:rsid w:val="00D87F7B"/>
    <w:rsid w:val="00D90538"/>
    <w:rsid w:val="00D90852"/>
    <w:rsid w:val="00D916B9"/>
    <w:rsid w:val="00D91D02"/>
    <w:rsid w:val="00D93AE9"/>
    <w:rsid w:val="00D94501"/>
    <w:rsid w:val="00D94602"/>
    <w:rsid w:val="00D94C0E"/>
    <w:rsid w:val="00D962AC"/>
    <w:rsid w:val="00D97566"/>
    <w:rsid w:val="00DA11B6"/>
    <w:rsid w:val="00DA1FE8"/>
    <w:rsid w:val="00DA2100"/>
    <w:rsid w:val="00DA2497"/>
    <w:rsid w:val="00DA2BAD"/>
    <w:rsid w:val="00DA2E64"/>
    <w:rsid w:val="00DA3081"/>
    <w:rsid w:val="00DA4F29"/>
    <w:rsid w:val="00DA63D9"/>
    <w:rsid w:val="00DA7146"/>
    <w:rsid w:val="00DB06C3"/>
    <w:rsid w:val="00DB0C2B"/>
    <w:rsid w:val="00DB0F59"/>
    <w:rsid w:val="00DB14AF"/>
    <w:rsid w:val="00DB1C57"/>
    <w:rsid w:val="00DB3977"/>
    <w:rsid w:val="00DB3D37"/>
    <w:rsid w:val="00DB6068"/>
    <w:rsid w:val="00DB6277"/>
    <w:rsid w:val="00DB6515"/>
    <w:rsid w:val="00DC125E"/>
    <w:rsid w:val="00DC2795"/>
    <w:rsid w:val="00DC4412"/>
    <w:rsid w:val="00DC6126"/>
    <w:rsid w:val="00DD0138"/>
    <w:rsid w:val="00DD091F"/>
    <w:rsid w:val="00DD1A74"/>
    <w:rsid w:val="00DD1FBD"/>
    <w:rsid w:val="00DD25BB"/>
    <w:rsid w:val="00DD3E2B"/>
    <w:rsid w:val="00DD4666"/>
    <w:rsid w:val="00DD48EF"/>
    <w:rsid w:val="00DD4B68"/>
    <w:rsid w:val="00DD513B"/>
    <w:rsid w:val="00DD6512"/>
    <w:rsid w:val="00DD6909"/>
    <w:rsid w:val="00DD6AB1"/>
    <w:rsid w:val="00DE1A9B"/>
    <w:rsid w:val="00DE2761"/>
    <w:rsid w:val="00DE316A"/>
    <w:rsid w:val="00DE3B82"/>
    <w:rsid w:val="00DE4928"/>
    <w:rsid w:val="00DE701C"/>
    <w:rsid w:val="00DF004C"/>
    <w:rsid w:val="00DF033B"/>
    <w:rsid w:val="00DF2CBE"/>
    <w:rsid w:val="00DF4199"/>
    <w:rsid w:val="00DF4299"/>
    <w:rsid w:val="00DF4541"/>
    <w:rsid w:val="00DF4C83"/>
    <w:rsid w:val="00E000CE"/>
    <w:rsid w:val="00E008F8"/>
    <w:rsid w:val="00E0380F"/>
    <w:rsid w:val="00E03B23"/>
    <w:rsid w:val="00E069F7"/>
    <w:rsid w:val="00E10052"/>
    <w:rsid w:val="00E10135"/>
    <w:rsid w:val="00E103D9"/>
    <w:rsid w:val="00E10DFF"/>
    <w:rsid w:val="00E11B90"/>
    <w:rsid w:val="00E15593"/>
    <w:rsid w:val="00E15640"/>
    <w:rsid w:val="00E1591E"/>
    <w:rsid w:val="00E20EB7"/>
    <w:rsid w:val="00E21740"/>
    <w:rsid w:val="00E225FD"/>
    <w:rsid w:val="00E23162"/>
    <w:rsid w:val="00E240D2"/>
    <w:rsid w:val="00E242D3"/>
    <w:rsid w:val="00E243B2"/>
    <w:rsid w:val="00E25950"/>
    <w:rsid w:val="00E26D11"/>
    <w:rsid w:val="00E279E3"/>
    <w:rsid w:val="00E30359"/>
    <w:rsid w:val="00E306EF"/>
    <w:rsid w:val="00E30DA9"/>
    <w:rsid w:val="00E32F32"/>
    <w:rsid w:val="00E3494D"/>
    <w:rsid w:val="00E34A00"/>
    <w:rsid w:val="00E35018"/>
    <w:rsid w:val="00E35307"/>
    <w:rsid w:val="00E361D7"/>
    <w:rsid w:val="00E362B8"/>
    <w:rsid w:val="00E36B59"/>
    <w:rsid w:val="00E37449"/>
    <w:rsid w:val="00E377C0"/>
    <w:rsid w:val="00E41C7F"/>
    <w:rsid w:val="00E42580"/>
    <w:rsid w:val="00E4300A"/>
    <w:rsid w:val="00E43EED"/>
    <w:rsid w:val="00E43FEF"/>
    <w:rsid w:val="00E44DDC"/>
    <w:rsid w:val="00E454C9"/>
    <w:rsid w:val="00E45604"/>
    <w:rsid w:val="00E46036"/>
    <w:rsid w:val="00E5114B"/>
    <w:rsid w:val="00E519E3"/>
    <w:rsid w:val="00E51E7C"/>
    <w:rsid w:val="00E53AA9"/>
    <w:rsid w:val="00E53FED"/>
    <w:rsid w:val="00E5459D"/>
    <w:rsid w:val="00E55325"/>
    <w:rsid w:val="00E56393"/>
    <w:rsid w:val="00E56AD1"/>
    <w:rsid w:val="00E606C2"/>
    <w:rsid w:val="00E615E2"/>
    <w:rsid w:val="00E6195E"/>
    <w:rsid w:val="00E62A12"/>
    <w:rsid w:val="00E6341B"/>
    <w:rsid w:val="00E63836"/>
    <w:rsid w:val="00E63A9B"/>
    <w:rsid w:val="00E64421"/>
    <w:rsid w:val="00E70D5F"/>
    <w:rsid w:val="00E70E43"/>
    <w:rsid w:val="00E72A66"/>
    <w:rsid w:val="00E73E42"/>
    <w:rsid w:val="00E74489"/>
    <w:rsid w:val="00E76946"/>
    <w:rsid w:val="00E7788D"/>
    <w:rsid w:val="00E823FA"/>
    <w:rsid w:val="00E83006"/>
    <w:rsid w:val="00E832A7"/>
    <w:rsid w:val="00E83F24"/>
    <w:rsid w:val="00E85530"/>
    <w:rsid w:val="00E90293"/>
    <w:rsid w:val="00E9062E"/>
    <w:rsid w:val="00E90E14"/>
    <w:rsid w:val="00E914A6"/>
    <w:rsid w:val="00E92B7E"/>
    <w:rsid w:val="00E92F2D"/>
    <w:rsid w:val="00E9303A"/>
    <w:rsid w:val="00E937F8"/>
    <w:rsid w:val="00E968FD"/>
    <w:rsid w:val="00E97003"/>
    <w:rsid w:val="00EA0106"/>
    <w:rsid w:val="00EA26AC"/>
    <w:rsid w:val="00EA2955"/>
    <w:rsid w:val="00EA77E5"/>
    <w:rsid w:val="00EB0E3B"/>
    <w:rsid w:val="00EB2085"/>
    <w:rsid w:val="00EB71C6"/>
    <w:rsid w:val="00EB74E1"/>
    <w:rsid w:val="00EB7B13"/>
    <w:rsid w:val="00EC0072"/>
    <w:rsid w:val="00EC0452"/>
    <w:rsid w:val="00EC2BD2"/>
    <w:rsid w:val="00EC2D19"/>
    <w:rsid w:val="00EC32BE"/>
    <w:rsid w:val="00EC352D"/>
    <w:rsid w:val="00EC4A7C"/>
    <w:rsid w:val="00EC4F97"/>
    <w:rsid w:val="00EC55E6"/>
    <w:rsid w:val="00EC60D6"/>
    <w:rsid w:val="00EC7309"/>
    <w:rsid w:val="00ED1EEE"/>
    <w:rsid w:val="00ED1F6A"/>
    <w:rsid w:val="00ED2634"/>
    <w:rsid w:val="00ED2DA5"/>
    <w:rsid w:val="00ED2EB9"/>
    <w:rsid w:val="00ED60A4"/>
    <w:rsid w:val="00EE1EE4"/>
    <w:rsid w:val="00EE20FA"/>
    <w:rsid w:val="00EE3730"/>
    <w:rsid w:val="00EE4EF0"/>
    <w:rsid w:val="00EE5235"/>
    <w:rsid w:val="00EE5452"/>
    <w:rsid w:val="00EE71AC"/>
    <w:rsid w:val="00EF093E"/>
    <w:rsid w:val="00EF095E"/>
    <w:rsid w:val="00EF27DC"/>
    <w:rsid w:val="00EF280D"/>
    <w:rsid w:val="00EF2D75"/>
    <w:rsid w:val="00EF333D"/>
    <w:rsid w:val="00EF4087"/>
    <w:rsid w:val="00EF426C"/>
    <w:rsid w:val="00EF43F7"/>
    <w:rsid w:val="00EF4AE4"/>
    <w:rsid w:val="00EF6831"/>
    <w:rsid w:val="00EF6FBC"/>
    <w:rsid w:val="00EF7982"/>
    <w:rsid w:val="00F001A7"/>
    <w:rsid w:val="00F00759"/>
    <w:rsid w:val="00F010C7"/>
    <w:rsid w:val="00F01728"/>
    <w:rsid w:val="00F02A97"/>
    <w:rsid w:val="00F04A3E"/>
    <w:rsid w:val="00F05BBB"/>
    <w:rsid w:val="00F06AA0"/>
    <w:rsid w:val="00F078DB"/>
    <w:rsid w:val="00F1257A"/>
    <w:rsid w:val="00F137ED"/>
    <w:rsid w:val="00F14C01"/>
    <w:rsid w:val="00F16261"/>
    <w:rsid w:val="00F16456"/>
    <w:rsid w:val="00F16809"/>
    <w:rsid w:val="00F169C3"/>
    <w:rsid w:val="00F171C5"/>
    <w:rsid w:val="00F202E0"/>
    <w:rsid w:val="00F210D2"/>
    <w:rsid w:val="00F2134E"/>
    <w:rsid w:val="00F21EB7"/>
    <w:rsid w:val="00F239ED"/>
    <w:rsid w:val="00F24638"/>
    <w:rsid w:val="00F24B19"/>
    <w:rsid w:val="00F2579F"/>
    <w:rsid w:val="00F30077"/>
    <w:rsid w:val="00F30149"/>
    <w:rsid w:val="00F3164C"/>
    <w:rsid w:val="00F31B55"/>
    <w:rsid w:val="00F33F5D"/>
    <w:rsid w:val="00F342FC"/>
    <w:rsid w:val="00F35895"/>
    <w:rsid w:val="00F364E8"/>
    <w:rsid w:val="00F36AAF"/>
    <w:rsid w:val="00F37640"/>
    <w:rsid w:val="00F37E27"/>
    <w:rsid w:val="00F37F93"/>
    <w:rsid w:val="00F40489"/>
    <w:rsid w:val="00F4185D"/>
    <w:rsid w:val="00F41B13"/>
    <w:rsid w:val="00F42089"/>
    <w:rsid w:val="00F439E3"/>
    <w:rsid w:val="00F44638"/>
    <w:rsid w:val="00F44AE6"/>
    <w:rsid w:val="00F45CB1"/>
    <w:rsid w:val="00F45DBF"/>
    <w:rsid w:val="00F46143"/>
    <w:rsid w:val="00F4656D"/>
    <w:rsid w:val="00F46E37"/>
    <w:rsid w:val="00F5062E"/>
    <w:rsid w:val="00F53262"/>
    <w:rsid w:val="00F558A2"/>
    <w:rsid w:val="00F559AD"/>
    <w:rsid w:val="00F56FC2"/>
    <w:rsid w:val="00F57701"/>
    <w:rsid w:val="00F65507"/>
    <w:rsid w:val="00F65E19"/>
    <w:rsid w:val="00F7030B"/>
    <w:rsid w:val="00F70383"/>
    <w:rsid w:val="00F70756"/>
    <w:rsid w:val="00F72C23"/>
    <w:rsid w:val="00F72F80"/>
    <w:rsid w:val="00F73016"/>
    <w:rsid w:val="00F73460"/>
    <w:rsid w:val="00F737D9"/>
    <w:rsid w:val="00F74218"/>
    <w:rsid w:val="00F744CC"/>
    <w:rsid w:val="00F81D73"/>
    <w:rsid w:val="00F835DC"/>
    <w:rsid w:val="00F84132"/>
    <w:rsid w:val="00F84275"/>
    <w:rsid w:val="00F862FC"/>
    <w:rsid w:val="00F86A7C"/>
    <w:rsid w:val="00F9036C"/>
    <w:rsid w:val="00F905BE"/>
    <w:rsid w:val="00F90D0E"/>
    <w:rsid w:val="00F919BF"/>
    <w:rsid w:val="00FA07F8"/>
    <w:rsid w:val="00FA0AC7"/>
    <w:rsid w:val="00FA1345"/>
    <w:rsid w:val="00FA36B4"/>
    <w:rsid w:val="00FA3E38"/>
    <w:rsid w:val="00FA42E7"/>
    <w:rsid w:val="00FA553E"/>
    <w:rsid w:val="00FA61F6"/>
    <w:rsid w:val="00FA67E6"/>
    <w:rsid w:val="00FA7C2F"/>
    <w:rsid w:val="00FB6DEC"/>
    <w:rsid w:val="00FB6EA0"/>
    <w:rsid w:val="00FB7D93"/>
    <w:rsid w:val="00FC0F43"/>
    <w:rsid w:val="00FC4347"/>
    <w:rsid w:val="00FC4424"/>
    <w:rsid w:val="00FC6004"/>
    <w:rsid w:val="00FC6249"/>
    <w:rsid w:val="00FD05A2"/>
    <w:rsid w:val="00FD0C2A"/>
    <w:rsid w:val="00FD14BF"/>
    <w:rsid w:val="00FD15B7"/>
    <w:rsid w:val="00FD2F90"/>
    <w:rsid w:val="00FD7258"/>
    <w:rsid w:val="00FD7BE1"/>
    <w:rsid w:val="00FE02A1"/>
    <w:rsid w:val="00FE3C75"/>
    <w:rsid w:val="00FE4265"/>
    <w:rsid w:val="00FE622E"/>
    <w:rsid w:val="00FE62D1"/>
    <w:rsid w:val="00FE64CC"/>
    <w:rsid w:val="00FE716B"/>
    <w:rsid w:val="00FE7492"/>
    <w:rsid w:val="00FF142D"/>
    <w:rsid w:val="00FF1DFC"/>
    <w:rsid w:val="00FF4FE6"/>
    <w:rsid w:val="00FF5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E937F8"/>
    <w:rPr>
      <w:sz w:val="24"/>
      <w:szCs w:val="24"/>
    </w:rPr>
  </w:style>
  <w:style w:type="paragraph" w:styleId="1">
    <w:name w:val="heading 1"/>
    <w:aliases w:val="(Раздела),(Раздела)1,Head 1"/>
    <w:basedOn w:val="a"/>
    <w:next w:val="a"/>
    <w:link w:val="10"/>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sz w:val="28"/>
      <w:szCs w:val="20"/>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szCs w:val="20"/>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Раздела) Char,(Раздела)1 Char,Head 1 Char"/>
    <w:uiPriority w:val="99"/>
    <w:locked/>
    <w:rsid w:val="00116ADC"/>
    <w:rPr>
      <w:rFonts w:cs="Times New Roman"/>
      <w:b/>
      <w:bCs/>
      <w:sz w:val="28"/>
      <w:szCs w:val="28"/>
    </w:rPr>
  </w:style>
  <w:style w:type="character" w:customStyle="1" w:styleId="Heading2Char">
    <w:name w:val="Heading 2 Char"/>
    <w:uiPriority w:val="99"/>
    <w:locked/>
    <w:rsid w:val="00074CA1"/>
    <w:rPr>
      <w:rFonts w:ascii="Arial" w:hAnsi="Arial" w:cs="Arial"/>
      <w:b/>
      <w:bCs/>
      <w:i/>
      <w:iCs/>
      <w:sz w:val="28"/>
      <w:szCs w:val="28"/>
      <w:lang w:val="ru-RU" w:eastAsia="ru-RU"/>
    </w:rPr>
  </w:style>
  <w:style w:type="character" w:customStyle="1" w:styleId="Heading3Char">
    <w:name w:val="Heading 3 Char"/>
    <w:uiPriority w:val="99"/>
    <w:locked/>
    <w:rsid w:val="00074CA1"/>
    <w:rPr>
      <w:rFonts w:cs="Times New Roman"/>
      <w:sz w:val="28"/>
      <w:szCs w:val="28"/>
      <w:lang w:val="en-US" w:eastAsia="ru-RU"/>
    </w:rPr>
  </w:style>
  <w:style w:type="character" w:customStyle="1" w:styleId="Heading4Char">
    <w:name w:val="Heading 4 Char"/>
    <w:uiPriority w:val="99"/>
    <w:locked/>
    <w:rsid w:val="00074CA1"/>
    <w:rPr>
      <w:rFonts w:cs="Times New Roman"/>
      <w:b/>
      <w:bCs/>
      <w:sz w:val="28"/>
      <w:szCs w:val="28"/>
      <w:lang w:val="ru-RU" w:eastAsia="ru-RU"/>
    </w:rPr>
  </w:style>
  <w:style w:type="character" w:customStyle="1" w:styleId="Heading5Char">
    <w:name w:val="Heading 5 Char"/>
    <w:uiPriority w:val="99"/>
    <w:locked/>
    <w:rsid w:val="00074CA1"/>
    <w:rPr>
      <w:rFonts w:cs="Times New Roman"/>
      <w:b/>
      <w:bCs/>
      <w:sz w:val="24"/>
      <w:szCs w:val="24"/>
      <w:lang w:val="ru-RU" w:eastAsia="ru-RU"/>
    </w:rPr>
  </w:style>
  <w:style w:type="character" w:customStyle="1" w:styleId="Heading6Char">
    <w:name w:val="Heading 6 Char"/>
    <w:uiPriority w:val="99"/>
    <w:locked/>
    <w:rsid w:val="00074CA1"/>
    <w:rPr>
      <w:rFonts w:ascii="Cambria" w:hAnsi="Cambria" w:cs="Cambria"/>
      <w:caps/>
      <w:color w:val="943634"/>
      <w:spacing w:val="10"/>
      <w:lang w:val="ru-RU" w:eastAsia="ru-RU"/>
    </w:rPr>
  </w:style>
  <w:style w:type="character" w:customStyle="1" w:styleId="Heading7Char">
    <w:name w:val="Heading 7 Char"/>
    <w:uiPriority w:val="99"/>
    <w:locked/>
    <w:rsid w:val="00074CA1"/>
    <w:rPr>
      <w:rFonts w:ascii="Cambria" w:hAnsi="Cambria" w:cs="Cambria"/>
      <w:i/>
      <w:iCs/>
      <w:caps/>
      <w:color w:val="943634"/>
      <w:spacing w:val="10"/>
      <w:lang w:val="ru-RU" w:eastAsia="ru-RU"/>
    </w:rPr>
  </w:style>
  <w:style w:type="character" w:customStyle="1" w:styleId="Heading8Char">
    <w:name w:val="Heading 8 Char"/>
    <w:uiPriority w:val="99"/>
    <w:locked/>
    <w:rsid w:val="00074CA1"/>
    <w:rPr>
      <w:rFonts w:ascii="Cambria" w:hAnsi="Cambria" w:cs="Cambria"/>
      <w:caps/>
      <w:spacing w:val="10"/>
      <w:lang w:val="ru-RU" w:eastAsia="ru-RU"/>
    </w:rPr>
  </w:style>
  <w:style w:type="character" w:customStyle="1" w:styleId="Heading9Char">
    <w:name w:val="Heading 9 Char"/>
    <w:uiPriority w:val="99"/>
    <w:locked/>
    <w:rsid w:val="00074CA1"/>
    <w:rPr>
      <w:rFonts w:ascii="Cambria" w:hAnsi="Cambria" w:cs="Cambria"/>
      <w:i/>
      <w:iCs/>
      <w:caps/>
      <w:spacing w:val="10"/>
      <w:lang w:val="ru-RU" w:eastAsia="ru-RU"/>
    </w:rPr>
  </w:style>
  <w:style w:type="paragraph" w:customStyle="1" w:styleId="11">
    <w:name w:val="1"/>
    <w:basedOn w:val="a"/>
    <w:uiPriority w:val="99"/>
    <w:rsid w:val="00E937F8"/>
    <w:pPr>
      <w:spacing w:after="160" w:line="240" w:lineRule="exact"/>
    </w:pPr>
    <w:rPr>
      <w:sz w:val="20"/>
      <w:szCs w:val="20"/>
      <w:lang w:eastAsia="zh-CN"/>
    </w:rPr>
  </w:style>
  <w:style w:type="paragraph" w:styleId="22">
    <w:name w:val="Body Text 2"/>
    <w:basedOn w:val="a"/>
    <w:link w:val="25"/>
    <w:uiPriority w:val="99"/>
    <w:rsid w:val="00E937F8"/>
    <w:pPr>
      <w:numPr>
        <w:ilvl w:val="1"/>
        <w:numId w:val="3"/>
      </w:numPr>
      <w:spacing w:after="60"/>
      <w:jc w:val="both"/>
    </w:pPr>
  </w:style>
  <w:style w:type="character" w:customStyle="1" w:styleId="BodyText2Char">
    <w:name w:val="Body Text 2 Char"/>
    <w:uiPriority w:val="99"/>
    <w:locked/>
    <w:rsid w:val="00074CA1"/>
    <w:rPr>
      <w:rFonts w:ascii="Cambria" w:hAnsi="Cambria" w:cs="Cambria"/>
      <w:sz w:val="24"/>
      <w:szCs w:val="24"/>
      <w:lang w:val="en-US" w:eastAsia="ru-RU"/>
    </w:rPr>
  </w:style>
  <w:style w:type="paragraph" w:styleId="21">
    <w:name w:val="List Bullet 2"/>
    <w:basedOn w:val="a"/>
    <w:autoRedefine/>
    <w:uiPriority w:val="99"/>
    <w:rsid w:val="00E937F8"/>
    <w:pPr>
      <w:numPr>
        <w:ilvl w:val="1"/>
        <w:numId w:val="1"/>
      </w:numPr>
      <w:tabs>
        <w:tab w:val="clear" w:pos="567"/>
        <w:tab w:val="num" w:pos="643"/>
      </w:tabs>
      <w:spacing w:after="60"/>
      <w:ind w:left="643" w:hanging="360"/>
      <w:jc w:val="both"/>
    </w:pPr>
  </w:style>
  <w:style w:type="paragraph" w:customStyle="1" w:styleId="3">
    <w:name w:val="Стиль3"/>
    <w:basedOn w:val="26"/>
    <w:link w:val="32"/>
    <w:uiPriority w:val="99"/>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character" w:customStyle="1" w:styleId="BodyTextIndent2Char">
    <w:name w:val="Body Text Indent 2 Char"/>
    <w:uiPriority w:val="99"/>
    <w:locked/>
    <w:rsid w:val="00074CA1"/>
    <w:rPr>
      <w:rFonts w:cs="Times New Roman"/>
      <w:lang w:val="ru-RU" w:eastAsia="ru-RU"/>
    </w:rPr>
  </w:style>
  <w:style w:type="paragraph" w:customStyle="1" w:styleId="a3">
    <w:name w:val="Íîðìàëüíûé"/>
    <w:uiPriority w:val="99"/>
    <w:semiHidden/>
    <w:rsid w:val="00E937F8"/>
    <w:rPr>
      <w:rFonts w:ascii="Courier" w:hAnsi="Courier" w:cs="Courier"/>
      <w:sz w:val="24"/>
      <w:szCs w:val="24"/>
      <w:lang w:val="en-GB"/>
    </w:rPr>
  </w:style>
  <w:style w:type="character" w:customStyle="1" w:styleId="a4">
    <w:name w:val="Основной шрифт"/>
    <w:uiPriority w:val="99"/>
    <w:semiHidden/>
    <w:rsid w:val="00E937F8"/>
  </w:style>
  <w:style w:type="character" w:styleId="a5">
    <w:name w:val="Hyperlink"/>
    <w:uiPriority w:val="99"/>
    <w:rsid w:val="00E937F8"/>
    <w:rPr>
      <w:rFonts w:cs="Times New Roman"/>
      <w:color w:val="0000FF"/>
      <w:u w:val="single"/>
    </w:rPr>
  </w:style>
  <w:style w:type="paragraph" w:styleId="a6">
    <w:name w:val="Plain Text"/>
    <w:basedOn w:val="a"/>
    <w:link w:val="a7"/>
    <w:uiPriority w:val="99"/>
    <w:rsid w:val="00E937F8"/>
    <w:rPr>
      <w:rFonts w:ascii="Courier New" w:hAnsi="Courier New" w:cs="Courier New"/>
      <w:sz w:val="20"/>
      <w:szCs w:val="20"/>
    </w:rPr>
  </w:style>
  <w:style w:type="character" w:customStyle="1" w:styleId="a7">
    <w:name w:val="Текст Знак"/>
    <w:link w:val="a6"/>
    <w:uiPriority w:val="99"/>
    <w:semiHidden/>
    <w:locked/>
    <w:rsid w:val="00242E3F"/>
    <w:rPr>
      <w:rFonts w:ascii="Courier New" w:hAnsi="Courier New" w:cs="Courier New"/>
      <w:sz w:val="20"/>
      <w:szCs w:val="20"/>
    </w:rPr>
  </w:style>
  <w:style w:type="paragraph" w:styleId="a8">
    <w:name w:val="List Bullet"/>
    <w:basedOn w:val="a"/>
    <w:autoRedefine/>
    <w:uiPriority w:val="99"/>
    <w:rsid w:val="00E937F8"/>
    <w:pPr>
      <w:widowControl w:val="0"/>
      <w:spacing w:after="60"/>
      <w:jc w:val="both"/>
    </w:pPr>
  </w:style>
  <w:style w:type="paragraph" w:styleId="a9">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Cs w:val="20"/>
    </w:rPr>
  </w:style>
  <w:style w:type="character" w:customStyle="1" w:styleId="BodyText3Char">
    <w:name w:val="Body Text 3 Char"/>
    <w:uiPriority w:val="99"/>
    <w:locked/>
    <w:rsid w:val="00074CA1"/>
    <w:rPr>
      <w:rFonts w:cs="Times New Roman"/>
      <w:sz w:val="16"/>
      <w:szCs w:val="16"/>
      <w:lang w:val="ru-RU" w:eastAsia="ru-RU"/>
    </w:rPr>
  </w:style>
  <w:style w:type="paragraph" w:styleId="aa">
    <w:name w:val="Body Text Indent"/>
    <w:basedOn w:val="a"/>
    <w:link w:val="ab"/>
    <w:uiPriority w:val="99"/>
    <w:rsid w:val="00E937F8"/>
    <w:pPr>
      <w:spacing w:before="60"/>
      <w:ind w:firstLine="851"/>
      <w:jc w:val="both"/>
    </w:pPr>
    <w:rPr>
      <w:szCs w:val="20"/>
    </w:rPr>
  </w:style>
  <w:style w:type="character" w:customStyle="1" w:styleId="BodyTextIndentChar">
    <w:name w:val="Body Text Indent Char"/>
    <w:uiPriority w:val="99"/>
    <w:locked/>
    <w:rsid w:val="00074CA1"/>
    <w:rPr>
      <w:rFonts w:ascii="Cambria" w:hAnsi="Cambria" w:cs="Cambria"/>
      <w:sz w:val="24"/>
      <w:szCs w:val="24"/>
      <w:lang w:val="ru-RU" w:eastAsia="ru-RU"/>
    </w:rPr>
  </w:style>
  <w:style w:type="paragraph" w:styleId="ac">
    <w:name w:val="Body Text"/>
    <w:aliases w:val="Знак1 Знак"/>
    <w:basedOn w:val="a"/>
    <w:link w:val="ad"/>
    <w:uiPriority w:val="99"/>
    <w:rsid w:val="00E937F8"/>
    <w:pPr>
      <w:spacing w:after="120"/>
      <w:jc w:val="both"/>
    </w:pPr>
    <w:rPr>
      <w:szCs w:val="20"/>
    </w:rPr>
  </w:style>
  <w:style w:type="character" w:customStyle="1" w:styleId="BodyTextChar">
    <w:name w:val="Body Text Char"/>
    <w:aliases w:val="Знак1 Знак Char"/>
    <w:uiPriority w:val="99"/>
    <w:semiHidden/>
    <w:locked/>
    <w:rsid w:val="00242E3F"/>
    <w:rPr>
      <w:rFonts w:cs="Times New Roman"/>
      <w:sz w:val="24"/>
      <w:szCs w:val="24"/>
    </w:rPr>
  </w:style>
  <w:style w:type="paragraph" w:customStyle="1" w:styleId="20">
    <w:name w:val="Стиль2"/>
    <w:basedOn w:val="2"/>
    <w:uiPriority w:val="99"/>
    <w:rsid w:val="00E937F8"/>
    <w:pPr>
      <w:keepNext/>
      <w:keepLines/>
      <w:widowControl w:val="0"/>
      <w:numPr>
        <w:ilvl w:val="1"/>
        <w:numId w:val="4"/>
      </w:numPr>
      <w:suppressLineNumbers/>
      <w:tabs>
        <w:tab w:val="num" w:pos="567"/>
      </w:tabs>
      <w:suppressAutoHyphens/>
      <w:spacing w:after="60"/>
      <w:ind w:hanging="567"/>
      <w:jc w:val="both"/>
    </w:pPr>
    <w:rPr>
      <w:b/>
      <w:bCs/>
    </w:rPr>
  </w:style>
  <w:style w:type="paragraph" w:styleId="2">
    <w:name w:val="List Number 2"/>
    <w:basedOn w:val="a"/>
    <w:uiPriority w:val="99"/>
    <w:rsid w:val="00E937F8"/>
    <w:pPr>
      <w:numPr>
        <w:numId w:val="2"/>
      </w:numPr>
    </w:pPr>
  </w:style>
  <w:style w:type="paragraph" w:customStyle="1" w:styleId="FR4">
    <w:name w:val="FR4"/>
    <w:uiPriority w:val="99"/>
    <w:rsid w:val="00E937F8"/>
    <w:pPr>
      <w:widowControl w:val="0"/>
      <w:spacing w:before="20"/>
      <w:ind w:left="7160"/>
      <w:jc w:val="both"/>
    </w:pPr>
    <w:rPr>
      <w:rFonts w:ascii="Arial" w:hAnsi="Arial" w:cs="Arial"/>
      <w:b/>
      <w:bCs/>
      <w:sz w:val="22"/>
      <w:szCs w:val="22"/>
    </w:rPr>
  </w:style>
  <w:style w:type="table" w:styleId="ae">
    <w:name w:val="Table Grid"/>
    <w:basedOn w:val="a1"/>
    <w:uiPriority w:val="99"/>
    <w:rsid w:val="00E9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99"/>
    <w:semiHidden/>
    <w:rsid w:val="00152112"/>
    <w:pPr>
      <w:tabs>
        <w:tab w:val="right" w:leader="dot" w:pos="10195"/>
      </w:tabs>
      <w:spacing w:before="120"/>
    </w:pPr>
    <w:rPr>
      <w:noProof/>
      <w:sz w:val="28"/>
      <w:szCs w:val="28"/>
    </w:rPr>
  </w:style>
  <w:style w:type="paragraph" w:styleId="af">
    <w:name w:val="footer"/>
    <w:basedOn w:val="a"/>
    <w:link w:val="13"/>
    <w:uiPriority w:val="99"/>
    <w:rsid w:val="00E937F8"/>
    <w:pPr>
      <w:tabs>
        <w:tab w:val="center" w:pos="4677"/>
        <w:tab w:val="right" w:pos="9355"/>
      </w:tabs>
    </w:pPr>
    <w:rPr>
      <w:szCs w:val="20"/>
    </w:rPr>
  </w:style>
  <w:style w:type="character" w:customStyle="1" w:styleId="FooterChar">
    <w:name w:val="Footer Char"/>
    <w:uiPriority w:val="99"/>
    <w:locked/>
    <w:rsid w:val="00074CA1"/>
    <w:rPr>
      <w:rFonts w:cs="Times New Roman"/>
      <w:lang w:val="ru-RU" w:eastAsia="ru-RU"/>
    </w:rPr>
  </w:style>
  <w:style w:type="character" w:styleId="af0">
    <w:name w:val="page number"/>
    <w:uiPriority w:val="99"/>
    <w:rsid w:val="00E937F8"/>
    <w:rPr>
      <w:rFonts w:cs="Times New Roman"/>
    </w:rPr>
  </w:style>
  <w:style w:type="paragraph" w:customStyle="1" w:styleId="af1">
    <w:name w:val="Тендерные данные"/>
    <w:basedOn w:val="a"/>
    <w:uiPriority w:val="99"/>
    <w:semiHidden/>
    <w:rsid w:val="00E937F8"/>
    <w:pPr>
      <w:tabs>
        <w:tab w:val="left" w:pos="1985"/>
      </w:tabs>
      <w:spacing w:before="120" w:after="60"/>
      <w:jc w:val="both"/>
    </w:pPr>
    <w:rPr>
      <w:b/>
      <w:bCs/>
    </w:rPr>
  </w:style>
  <w:style w:type="paragraph" w:customStyle="1" w:styleId="ConsNormal">
    <w:name w:val="ConsNormal"/>
    <w:link w:val="ConsNormal0"/>
    <w:uiPriority w:val="99"/>
    <w:rsid w:val="00E937F8"/>
    <w:pPr>
      <w:autoSpaceDE w:val="0"/>
      <w:autoSpaceDN w:val="0"/>
      <w:adjustRightInd w:val="0"/>
      <w:ind w:right="19772" w:firstLine="720"/>
    </w:pPr>
    <w:rPr>
      <w:rFonts w:ascii="Arial" w:hAnsi="Arial"/>
      <w:sz w:val="22"/>
      <w:szCs w:val="22"/>
    </w:rPr>
  </w:style>
  <w:style w:type="character" w:customStyle="1" w:styleId="ConsNormal0">
    <w:name w:val="ConsNormal Знак"/>
    <w:link w:val="ConsNormal"/>
    <w:uiPriority w:val="99"/>
    <w:locked/>
    <w:rsid w:val="00E937F8"/>
    <w:rPr>
      <w:rFonts w:ascii="Arial" w:hAnsi="Arial"/>
      <w:sz w:val="22"/>
      <w:lang w:val="ru-RU" w:eastAsia="ru-RU"/>
    </w:rPr>
  </w:style>
  <w:style w:type="paragraph" w:customStyle="1" w:styleId="ConsPlusNormal">
    <w:name w:val="ConsPlusNormal"/>
    <w:link w:val="ConsPlusNormal0"/>
    <w:uiPriority w:val="99"/>
    <w:rsid w:val="00E937F8"/>
    <w:pPr>
      <w:autoSpaceDE w:val="0"/>
      <w:autoSpaceDN w:val="0"/>
      <w:adjustRightInd w:val="0"/>
      <w:ind w:firstLine="720"/>
    </w:pPr>
    <w:rPr>
      <w:rFonts w:ascii="Arial" w:hAnsi="Arial"/>
      <w:sz w:val="22"/>
      <w:szCs w:val="22"/>
    </w:rPr>
  </w:style>
  <w:style w:type="paragraph" w:customStyle="1" w:styleId="ConsPlusNonformat">
    <w:name w:val="ConsPlusNonformat"/>
    <w:uiPriority w:val="99"/>
    <w:rsid w:val="00E937F8"/>
    <w:pPr>
      <w:widowControl w:val="0"/>
      <w:autoSpaceDE w:val="0"/>
      <w:autoSpaceDN w:val="0"/>
      <w:adjustRightInd w:val="0"/>
    </w:pPr>
    <w:rPr>
      <w:rFonts w:ascii="Courier New" w:hAnsi="Courier New" w:cs="Courier New"/>
      <w:sz w:val="16"/>
      <w:szCs w:val="16"/>
    </w:rPr>
  </w:style>
  <w:style w:type="paragraph" w:customStyle="1" w:styleId="af2">
    <w:name w:val="Знак Знак Знак Знак"/>
    <w:basedOn w:val="a"/>
    <w:uiPriority w:val="99"/>
    <w:rsid w:val="00676610"/>
    <w:pPr>
      <w:spacing w:after="160" w:line="240" w:lineRule="exact"/>
    </w:pPr>
    <w:rPr>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3">
    <w:name w:val="Содержимое таблицы"/>
    <w:basedOn w:val="a"/>
    <w:uiPriority w:val="99"/>
    <w:rsid w:val="00A626C7"/>
    <w:pPr>
      <w:widowControl w:val="0"/>
      <w:suppressLineNumbers/>
      <w:suppressAutoHyphens/>
    </w:pPr>
    <w:rPr>
      <w:kern w:val="1"/>
    </w:rPr>
  </w:style>
  <w:style w:type="paragraph" w:styleId="af4">
    <w:name w:val="Balloon Text"/>
    <w:basedOn w:val="a"/>
    <w:link w:val="14"/>
    <w:uiPriority w:val="99"/>
    <w:semiHidden/>
    <w:rsid w:val="00C40547"/>
    <w:rPr>
      <w:rFonts w:ascii="Tahoma" w:hAnsi="Tahoma"/>
      <w:sz w:val="16"/>
      <w:szCs w:val="20"/>
    </w:rPr>
  </w:style>
  <w:style w:type="character" w:customStyle="1" w:styleId="BalloonTextChar">
    <w:name w:val="Balloon Text Char"/>
    <w:uiPriority w:val="99"/>
    <w:locked/>
    <w:rsid w:val="00074CA1"/>
    <w:rPr>
      <w:rFonts w:ascii="Tahoma" w:hAnsi="Tahoma" w:cs="Tahoma"/>
      <w:sz w:val="16"/>
      <w:szCs w:val="16"/>
      <w:lang w:val="ru-RU" w:eastAsia="ru-RU"/>
    </w:rPr>
  </w:style>
  <w:style w:type="paragraph" w:customStyle="1" w:styleId="15">
    <w:name w:val="Обычный (веб)1"/>
    <w:basedOn w:val="a"/>
    <w:uiPriority w:val="99"/>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uiPriority w:val="99"/>
    <w:rsid w:val="008938E7"/>
    <w:pPr>
      <w:widowControl w:val="0"/>
      <w:autoSpaceDE w:val="0"/>
      <w:autoSpaceDN w:val="0"/>
    </w:pPr>
    <w:rPr>
      <w:rFonts w:ascii="Courier New" w:hAnsi="Courier New"/>
      <w:sz w:val="22"/>
      <w:szCs w:val="22"/>
    </w:rPr>
  </w:style>
  <w:style w:type="character" w:customStyle="1" w:styleId="ConsPlusNonformat1">
    <w:name w:val="ConsPlusNonformat Знак Знак"/>
    <w:link w:val="ConsPlusNonformat0"/>
    <w:uiPriority w:val="99"/>
    <w:locked/>
    <w:rsid w:val="008938E7"/>
    <w:rPr>
      <w:rFonts w:ascii="Courier New" w:hAnsi="Courier New"/>
      <w:sz w:val="22"/>
      <w:lang w:val="ru-RU" w:eastAsia="ru-RU"/>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074CA1"/>
    <w:rPr>
      <w:rFonts w:ascii="Courier New" w:hAnsi="Courier New" w:cs="Courier New"/>
      <w:lang w:val="ru-RU" w:eastAsia="ru-RU"/>
    </w:rPr>
  </w:style>
  <w:style w:type="paragraph" w:customStyle="1" w:styleId="Standard">
    <w:name w:val="Standard"/>
    <w:uiPriority w:val="99"/>
    <w:rsid w:val="00775F86"/>
    <w:pPr>
      <w:widowControl w:val="0"/>
      <w:suppressAutoHyphens/>
      <w:autoSpaceDN w:val="0"/>
      <w:textAlignment w:val="baseline"/>
    </w:pPr>
    <w:rPr>
      <w:kern w:val="3"/>
      <w:sz w:val="24"/>
      <w:szCs w:val="24"/>
      <w:lang w:val="de-DE" w:eastAsia="ja-JP"/>
    </w:rPr>
  </w:style>
  <w:style w:type="paragraph" w:styleId="af5">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6"/>
    <w:uiPriority w:val="99"/>
    <w:qFormat/>
    <w:rsid w:val="00775F86"/>
    <w:pPr>
      <w:keepNext/>
      <w:spacing w:before="240" w:after="120"/>
    </w:pPr>
    <w:rPr>
      <w:rFonts w:ascii="Arial" w:eastAsia="MS PGothic" w:hAnsi="Arial"/>
      <w:sz w:val="28"/>
      <w:szCs w:val="20"/>
    </w:rPr>
  </w:style>
  <w:style w:type="paragraph" w:customStyle="1" w:styleId="Textbody">
    <w:name w:val="Text body"/>
    <w:basedOn w:val="Standard"/>
    <w:uiPriority w:val="99"/>
    <w:rsid w:val="00775F86"/>
    <w:pPr>
      <w:spacing w:after="120"/>
    </w:pPr>
  </w:style>
  <w:style w:type="paragraph" w:styleId="af7">
    <w:name w:val="Title"/>
    <w:basedOn w:val="Standard"/>
    <w:next w:val="Textbody"/>
    <w:link w:val="af8"/>
    <w:uiPriority w:val="99"/>
    <w:qFormat/>
    <w:rsid w:val="00775F86"/>
    <w:pPr>
      <w:keepNext/>
      <w:spacing w:before="240" w:after="120"/>
    </w:pPr>
    <w:rPr>
      <w:rFonts w:ascii="Arial" w:eastAsia="MS PGothic" w:hAnsi="Arial"/>
      <w:sz w:val="28"/>
      <w:szCs w:val="20"/>
    </w:rPr>
  </w:style>
  <w:style w:type="character" w:customStyle="1" w:styleId="TitleChar">
    <w:name w:val="Title Char"/>
    <w:uiPriority w:val="99"/>
    <w:locked/>
    <w:rsid w:val="00074CA1"/>
    <w:rPr>
      <w:rFonts w:cs="Times New Roman"/>
      <w:sz w:val="24"/>
      <w:szCs w:val="24"/>
      <w:lang w:val="ru-RU" w:eastAsia="ru-RU"/>
    </w:rPr>
  </w:style>
  <w:style w:type="paragraph" w:styleId="af9">
    <w:name w:val="Subtitle"/>
    <w:basedOn w:val="af5"/>
    <w:next w:val="Textbody"/>
    <w:link w:val="afa"/>
    <w:uiPriority w:val="99"/>
    <w:qFormat/>
    <w:rsid w:val="00775F86"/>
    <w:pPr>
      <w:jc w:val="center"/>
    </w:pPr>
  </w:style>
  <w:style w:type="character" w:customStyle="1" w:styleId="SubtitleChar">
    <w:name w:val="Subtitle Char"/>
    <w:uiPriority w:val="99"/>
    <w:locked/>
    <w:rsid w:val="00074CA1"/>
    <w:rPr>
      <w:rFonts w:ascii="Cambria" w:hAnsi="Cambria" w:cs="Cambria"/>
      <w:caps/>
      <w:spacing w:val="20"/>
      <w:sz w:val="18"/>
      <w:szCs w:val="18"/>
      <w:lang w:val="ru-RU" w:eastAsia="ru-RU"/>
    </w:rPr>
  </w:style>
  <w:style w:type="paragraph" w:styleId="afb">
    <w:name w:val="List"/>
    <w:basedOn w:val="Textbody"/>
    <w:uiPriority w:val="99"/>
    <w:rsid w:val="00775F86"/>
  </w:style>
  <w:style w:type="paragraph" w:customStyle="1" w:styleId="Index">
    <w:name w:val="Index"/>
    <w:basedOn w:val="Standard"/>
    <w:uiPriority w:val="99"/>
    <w:rsid w:val="00775F86"/>
    <w:pPr>
      <w:suppressLineNumbers/>
    </w:pPr>
  </w:style>
  <w:style w:type="paragraph" w:customStyle="1" w:styleId="TableContents">
    <w:name w:val="Table Contents"/>
    <w:basedOn w:val="Standard"/>
    <w:uiPriority w:val="99"/>
    <w:rsid w:val="00775F86"/>
    <w:pPr>
      <w:suppressLineNumbers/>
    </w:pPr>
  </w:style>
  <w:style w:type="paragraph" w:customStyle="1" w:styleId="TableHeading">
    <w:name w:val="Table Heading"/>
    <w:basedOn w:val="TableContents"/>
    <w:uiPriority w:val="99"/>
    <w:rsid w:val="00775F86"/>
    <w:pPr>
      <w:jc w:val="center"/>
    </w:pPr>
    <w:rPr>
      <w:b/>
      <w:bCs/>
    </w:rPr>
  </w:style>
  <w:style w:type="paragraph" w:customStyle="1" w:styleId="ConsPlusDocList">
    <w:name w:val="ConsPlusDocList"/>
    <w:next w:val="Standard"/>
    <w:uiPriority w:val="99"/>
    <w:rsid w:val="00775F86"/>
    <w:pPr>
      <w:widowControl w:val="0"/>
      <w:suppressAutoHyphens/>
      <w:autoSpaceDE w:val="0"/>
      <w:autoSpaceDN w:val="0"/>
      <w:textAlignment w:val="baseline"/>
    </w:pPr>
    <w:rPr>
      <w:rFonts w:ascii="Arial" w:hAnsi="Arial" w:cs="Arial"/>
      <w:kern w:val="3"/>
      <w:lang w:val="de-DE" w:eastAsia="ja-JP"/>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hAnsi="Arial" w:cs="Arial"/>
      <w:b/>
      <w:bCs/>
      <w:kern w:val="3"/>
      <w:lang w:val="de-DE" w:eastAsia="ja-JP"/>
    </w:rPr>
  </w:style>
  <w:style w:type="paragraph" w:styleId="afc">
    <w:name w:val="header"/>
    <w:basedOn w:val="a"/>
    <w:link w:val="16"/>
    <w:uiPriority w:val="99"/>
    <w:rsid w:val="00775F86"/>
    <w:pPr>
      <w:widowControl w:val="0"/>
      <w:tabs>
        <w:tab w:val="center" w:pos="4677"/>
        <w:tab w:val="right" w:pos="9355"/>
      </w:tabs>
      <w:suppressAutoHyphens/>
      <w:autoSpaceDN w:val="0"/>
      <w:textAlignment w:val="baseline"/>
    </w:pPr>
    <w:rPr>
      <w:kern w:val="3"/>
      <w:szCs w:val="20"/>
      <w:lang w:val="de-DE" w:eastAsia="ja-JP"/>
    </w:rPr>
  </w:style>
  <w:style w:type="character" w:customStyle="1" w:styleId="HeaderChar">
    <w:name w:val="Header Char"/>
    <w:uiPriority w:val="99"/>
    <w:locked/>
    <w:rsid w:val="00074CA1"/>
    <w:rPr>
      <w:rFonts w:cs="Times New Roman"/>
      <w:sz w:val="24"/>
      <w:szCs w:val="24"/>
      <w:lang w:val="ru-RU" w:eastAsia="ar-SA" w:bidi="ar-SA"/>
    </w:rPr>
  </w:style>
  <w:style w:type="character" w:customStyle="1" w:styleId="RTFNum21">
    <w:name w:val="RTF_Num 2 1"/>
    <w:uiPriority w:val="99"/>
    <w:rsid w:val="00775F86"/>
    <w:rPr>
      <w:rFonts w:ascii="Symbol" w:hAnsi="Symbol"/>
    </w:rPr>
  </w:style>
  <w:style w:type="character" w:customStyle="1" w:styleId="NumberingSymbols">
    <w:name w:val="Numbering Symbols"/>
    <w:uiPriority w:val="99"/>
    <w:rsid w:val="00775F86"/>
  </w:style>
  <w:style w:type="character" w:customStyle="1" w:styleId="afd">
    <w:name w:val="Верхний колонтитул Знак"/>
    <w:uiPriority w:val="99"/>
    <w:rsid w:val="00775F86"/>
    <w:rPr>
      <w:rFonts w:cs="Times New Roman"/>
    </w:rPr>
  </w:style>
  <w:style w:type="character" w:customStyle="1" w:styleId="afe">
    <w:name w:val="Нижний колонтитул Знак"/>
    <w:uiPriority w:val="99"/>
    <w:rsid w:val="00775F86"/>
    <w:rPr>
      <w:rFonts w:cs="Times New Roman"/>
    </w:rPr>
  </w:style>
  <w:style w:type="character" w:customStyle="1" w:styleId="aff">
    <w:name w:val="Текст выноски Знак"/>
    <w:uiPriority w:val="99"/>
    <w:rsid w:val="00775F86"/>
    <w:rPr>
      <w:rFonts w:ascii="Segoe UI" w:hAnsi="Segoe UI"/>
      <w:sz w:val="18"/>
    </w:rPr>
  </w:style>
  <w:style w:type="paragraph" w:styleId="aff0">
    <w:name w:val="List Paragraph"/>
    <w:basedOn w:val="a"/>
    <w:link w:val="aff1"/>
    <w:uiPriority w:val="99"/>
    <w:qFormat/>
    <w:rsid w:val="00775F86"/>
    <w:pPr>
      <w:autoSpaceDN w:val="0"/>
      <w:ind w:left="720"/>
    </w:pPr>
    <w:rPr>
      <w:szCs w:val="20"/>
    </w:rPr>
  </w:style>
  <w:style w:type="character" w:customStyle="1" w:styleId="17">
    <w:name w:val="Основной шрифт абзаца1"/>
    <w:uiPriority w:val="99"/>
    <w:rsid w:val="00775F86"/>
  </w:style>
  <w:style w:type="paragraph" w:customStyle="1" w:styleId="18">
    <w:name w:val="Абзац списка1"/>
    <w:basedOn w:val="a"/>
    <w:link w:val="ListParagraphChar1"/>
    <w:uiPriority w:val="99"/>
    <w:rsid w:val="00CE0A14"/>
    <w:pPr>
      <w:overflowPunct w:val="0"/>
      <w:autoSpaceDE w:val="0"/>
      <w:autoSpaceDN w:val="0"/>
      <w:adjustRightInd w:val="0"/>
      <w:ind w:left="720"/>
      <w:textAlignment w:val="baseline"/>
    </w:pPr>
    <w:rPr>
      <w:sz w:val="20"/>
      <w:szCs w:val="20"/>
    </w:rPr>
  </w:style>
  <w:style w:type="paragraph" w:customStyle="1" w:styleId="western">
    <w:name w:val="western"/>
    <w:basedOn w:val="a"/>
    <w:uiPriority w:val="99"/>
    <w:rsid w:val="00CB7560"/>
    <w:pPr>
      <w:spacing w:before="100" w:beforeAutospacing="1" w:after="100" w:afterAutospacing="1"/>
    </w:pPr>
  </w:style>
  <w:style w:type="character" w:customStyle="1" w:styleId="13">
    <w:name w:val="Нижний колонтитул Знак1"/>
    <w:link w:val="af"/>
    <w:uiPriority w:val="99"/>
    <w:locked/>
    <w:rsid w:val="001E5F06"/>
    <w:rPr>
      <w:sz w:val="24"/>
      <w:lang w:val="ru-RU" w:eastAsia="ru-RU"/>
    </w:rPr>
  </w:style>
  <w:style w:type="character" w:customStyle="1" w:styleId="aff2">
    <w:name w:val="Гипертекстовая ссылка"/>
    <w:uiPriority w:val="99"/>
    <w:rsid w:val="00365DC5"/>
    <w:rPr>
      <w:color w:val="auto"/>
    </w:rPr>
  </w:style>
  <w:style w:type="paragraph" w:customStyle="1" w:styleId="aff3">
    <w:name w:val="Комментарий"/>
    <w:basedOn w:val="a"/>
    <w:next w:val="a"/>
    <w:uiPriority w:val="99"/>
    <w:rsid w:val="00365DC5"/>
    <w:pPr>
      <w:autoSpaceDE w:val="0"/>
      <w:autoSpaceDN w:val="0"/>
      <w:adjustRightInd w:val="0"/>
      <w:spacing w:before="75"/>
      <w:ind w:left="170"/>
      <w:jc w:val="both"/>
    </w:pPr>
    <w:rPr>
      <w:rFonts w:ascii="Arial" w:hAnsi="Arial" w:cs="Arial"/>
      <w:color w:val="353842"/>
      <w:shd w:val="clear" w:color="auto" w:fill="F0F0F0"/>
    </w:rPr>
  </w:style>
  <w:style w:type="paragraph" w:customStyle="1" w:styleId="aff4">
    <w:name w:val="Информация об изменениях документа"/>
    <w:basedOn w:val="aff3"/>
    <w:next w:val="a"/>
    <w:uiPriority w:val="99"/>
    <w:rsid w:val="00365DC5"/>
    <w:rPr>
      <w:i/>
      <w:iCs/>
    </w:rPr>
  </w:style>
  <w:style w:type="character" w:customStyle="1" w:styleId="10">
    <w:name w:val="Заголовок 1 Знак"/>
    <w:aliases w:val="(Раздела) Знак,(Раздела)1 Знак,Head 1 Знак"/>
    <w:link w:val="1"/>
    <w:uiPriority w:val="99"/>
    <w:locked/>
    <w:rsid w:val="00E30DA9"/>
    <w:rPr>
      <w:b/>
      <w:kern w:val="28"/>
      <w:sz w:val="36"/>
      <w:lang w:val="ru-RU" w:eastAsia="ru-RU"/>
    </w:rPr>
  </w:style>
  <w:style w:type="character" w:customStyle="1" w:styleId="35">
    <w:name w:val="Знак Знак3"/>
    <w:uiPriority w:val="99"/>
    <w:locked/>
    <w:rsid w:val="00294D4B"/>
    <w:rPr>
      <w:rFonts w:ascii="Garamond" w:hAnsi="Garamond"/>
      <w:lang w:val="ru-RU" w:eastAsia="ru-RU"/>
    </w:rPr>
  </w:style>
  <w:style w:type="character" w:customStyle="1" w:styleId="stwibulletlistCharCharCharCharChar">
    <w:name w:val="stwi bullet list Char Char Char Char Char"/>
    <w:link w:val="stwibulletlistCharCharCharChar"/>
    <w:uiPriority w:val="99"/>
    <w:locked/>
    <w:rsid w:val="00294D4B"/>
    <w:rPr>
      <w:lang w:eastAsia="en-US"/>
    </w:rPr>
  </w:style>
  <w:style w:type="paragraph" w:customStyle="1" w:styleId="stwibulletlistCharCharCharChar">
    <w:name w:val="stwi bullet list Char Char Char Char"/>
    <w:basedOn w:val="a"/>
    <w:link w:val="stwibulletlistCharCharCharCharChar"/>
    <w:uiPriority w:val="99"/>
    <w:rsid w:val="00294D4B"/>
    <w:pPr>
      <w:widowControl w:val="0"/>
      <w:numPr>
        <w:numId w:val="9"/>
      </w:numPr>
      <w:adjustRightInd w:val="0"/>
      <w:spacing w:before="100" w:beforeAutospacing="1" w:after="100" w:afterAutospacing="1"/>
      <w:jc w:val="both"/>
    </w:pPr>
    <w:rPr>
      <w:sz w:val="20"/>
      <w:szCs w:val="20"/>
      <w:lang w:eastAsia="en-US"/>
    </w:rPr>
  </w:style>
  <w:style w:type="character" w:styleId="aff5">
    <w:name w:val="FollowedHyperlink"/>
    <w:uiPriority w:val="99"/>
    <w:rsid w:val="002D6ECB"/>
    <w:rPr>
      <w:rFonts w:cs="Times New Roman"/>
      <w:color w:val="800080"/>
      <w:u w:val="single"/>
    </w:rPr>
  </w:style>
  <w:style w:type="character" w:customStyle="1" w:styleId="ad">
    <w:name w:val="Основной текст Знак"/>
    <w:aliases w:val="Знак1 Знак Знак"/>
    <w:link w:val="ac"/>
    <w:uiPriority w:val="99"/>
    <w:locked/>
    <w:rsid w:val="00AC599B"/>
    <w:rPr>
      <w:sz w:val="24"/>
      <w:lang w:val="ru-RU" w:eastAsia="ru-RU"/>
    </w:rPr>
  </w:style>
  <w:style w:type="character" w:styleId="aff6">
    <w:name w:val="annotation reference"/>
    <w:uiPriority w:val="99"/>
    <w:semiHidden/>
    <w:rsid w:val="00AC599B"/>
    <w:rPr>
      <w:rFonts w:cs="Times New Roman"/>
      <w:sz w:val="16"/>
      <w:szCs w:val="16"/>
    </w:rPr>
  </w:style>
  <w:style w:type="paragraph" w:styleId="aff7">
    <w:name w:val="annotation text"/>
    <w:basedOn w:val="a"/>
    <w:link w:val="aff8"/>
    <w:uiPriority w:val="99"/>
    <w:semiHidden/>
    <w:rsid w:val="00AC599B"/>
    <w:rPr>
      <w:sz w:val="20"/>
      <w:szCs w:val="20"/>
    </w:rPr>
  </w:style>
  <w:style w:type="character" w:customStyle="1" w:styleId="CommentTextChar">
    <w:name w:val="Comment Text Char"/>
    <w:uiPriority w:val="99"/>
    <w:locked/>
    <w:rsid w:val="00116ADC"/>
    <w:rPr>
      <w:rFonts w:cs="Times New Roman"/>
    </w:rPr>
  </w:style>
  <w:style w:type="character" w:customStyle="1" w:styleId="aff8">
    <w:name w:val="Текст примечания Знак"/>
    <w:link w:val="aff7"/>
    <w:uiPriority w:val="99"/>
    <w:locked/>
    <w:rsid w:val="00AC599B"/>
    <w:rPr>
      <w:lang w:val="ru-RU" w:eastAsia="ru-RU"/>
    </w:rPr>
  </w:style>
  <w:style w:type="paragraph" w:customStyle="1" w:styleId="Default">
    <w:name w:val="Default"/>
    <w:uiPriority w:val="99"/>
    <w:rsid w:val="00AC599B"/>
    <w:pPr>
      <w:autoSpaceDE w:val="0"/>
      <w:autoSpaceDN w:val="0"/>
      <w:adjustRightInd w:val="0"/>
    </w:pPr>
    <w:rPr>
      <w:color w:val="000000"/>
      <w:sz w:val="24"/>
      <w:szCs w:val="24"/>
    </w:rPr>
  </w:style>
  <w:style w:type="paragraph" w:styleId="aff9">
    <w:name w:val="annotation subject"/>
    <w:basedOn w:val="aff7"/>
    <w:next w:val="aff7"/>
    <w:link w:val="affa"/>
    <w:uiPriority w:val="99"/>
    <w:semiHidden/>
    <w:rsid w:val="00AD4E3E"/>
    <w:rPr>
      <w:b/>
    </w:rPr>
  </w:style>
  <w:style w:type="character" w:customStyle="1" w:styleId="CommentSubjectChar">
    <w:name w:val="Comment Subject Char"/>
    <w:uiPriority w:val="99"/>
    <w:locked/>
    <w:rsid w:val="00074CA1"/>
    <w:rPr>
      <w:rFonts w:cs="Times New Roman"/>
      <w:b/>
      <w:bCs/>
      <w:lang w:val="ru-RU" w:eastAsia="ru-RU"/>
    </w:rPr>
  </w:style>
  <w:style w:type="paragraph" w:customStyle="1" w:styleId="110">
    <w:name w:val="Абзац списка11"/>
    <w:basedOn w:val="a"/>
    <w:link w:val="ListParagraphChar"/>
    <w:uiPriority w:val="99"/>
    <w:rsid w:val="00FA36B4"/>
    <w:pPr>
      <w:ind w:left="720"/>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cs="Tahoma"/>
      <w:sz w:val="20"/>
      <w:szCs w:val="20"/>
      <w:lang w:val="en-US" w:eastAsia="en-US"/>
    </w:rPr>
  </w:style>
  <w:style w:type="character" w:customStyle="1" w:styleId="BodyTextChar1">
    <w:name w:val="Body Text Char1"/>
    <w:aliases w:val="Знак1 Знак Char1,Знак1 Знак Char4"/>
    <w:uiPriority w:val="99"/>
    <w:locked/>
    <w:rsid w:val="00116ADC"/>
    <w:rPr>
      <w:lang w:val="ru-RU" w:eastAsia="ru-RU"/>
    </w:rPr>
  </w:style>
  <w:style w:type="paragraph" w:customStyle="1" w:styleId="affb">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c">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d">
    <w:name w:val="footnote text"/>
    <w:basedOn w:val="a"/>
    <w:link w:val="affe"/>
    <w:uiPriority w:val="99"/>
    <w:semiHidden/>
    <w:rsid w:val="00116ADC"/>
    <w:rPr>
      <w:sz w:val="20"/>
      <w:szCs w:val="20"/>
    </w:rPr>
  </w:style>
  <w:style w:type="character" w:customStyle="1" w:styleId="FootnoteTextChar">
    <w:name w:val="Footnote Text Char"/>
    <w:uiPriority w:val="99"/>
    <w:locked/>
    <w:rsid w:val="00116ADC"/>
    <w:rPr>
      <w:rFonts w:ascii="Cambria" w:hAnsi="Cambria" w:cs="Cambria"/>
      <w:lang w:val="en-US"/>
    </w:rPr>
  </w:style>
  <w:style w:type="character" w:customStyle="1" w:styleId="affe">
    <w:name w:val="Текст сноски Знак"/>
    <w:link w:val="affd"/>
    <w:uiPriority w:val="99"/>
    <w:locked/>
    <w:rsid w:val="00116ADC"/>
    <w:rPr>
      <w:lang w:val="ru-RU" w:eastAsia="ru-RU"/>
    </w:rPr>
  </w:style>
  <w:style w:type="character" w:styleId="afff">
    <w:name w:val="footnote reference"/>
    <w:uiPriority w:val="99"/>
    <w:semiHidden/>
    <w:rsid w:val="00116ADC"/>
    <w:rPr>
      <w:rFonts w:cs="Times New Roman"/>
      <w:vertAlign w:val="superscript"/>
    </w:rPr>
  </w:style>
  <w:style w:type="character" w:customStyle="1" w:styleId="24">
    <w:name w:val="Заголовок 2 Знак"/>
    <w:link w:val="23"/>
    <w:uiPriority w:val="99"/>
    <w:locked/>
    <w:rsid w:val="00101B44"/>
    <w:rPr>
      <w:b/>
      <w:sz w:val="28"/>
    </w:rPr>
  </w:style>
  <w:style w:type="character" w:customStyle="1" w:styleId="60">
    <w:name w:val="Заголовок 6 Знак"/>
    <w:link w:val="6"/>
    <w:uiPriority w:val="99"/>
    <w:locked/>
    <w:rsid w:val="00116ADC"/>
    <w:rPr>
      <w:rFonts w:ascii="Cambria" w:hAnsi="Cambria"/>
      <w:caps/>
      <w:color w:val="943634"/>
      <w:spacing w:val="10"/>
      <w:lang w:val="ru-RU" w:eastAsia="ru-RU"/>
    </w:rPr>
  </w:style>
  <w:style w:type="character" w:customStyle="1" w:styleId="70">
    <w:name w:val="Заголовок 7 Знак"/>
    <w:link w:val="7"/>
    <w:uiPriority w:val="99"/>
    <w:locked/>
    <w:rsid w:val="00116ADC"/>
    <w:rPr>
      <w:rFonts w:ascii="Cambria" w:hAnsi="Cambria"/>
      <w:i/>
      <w:caps/>
      <w:color w:val="943634"/>
      <w:spacing w:val="10"/>
      <w:lang w:val="ru-RU" w:eastAsia="ru-RU"/>
    </w:rPr>
  </w:style>
  <w:style w:type="character" w:customStyle="1" w:styleId="80">
    <w:name w:val="Заголовок 8 Знак"/>
    <w:link w:val="8"/>
    <w:uiPriority w:val="99"/>
    <w:locked/>
    <w:rsid w:val="00116ADC"/>
    <w:rPr>
      <w:rFonts w:ascii="Cambria" w:hAnsi="Cambria"/>
      <w:caps/>
      <w:spacing w:val="10"/>
      <w:lang w:val="ru-RU" w:eastAsia="ru-RU"/>
    </w:rPr>
  </w:style>
  <w:style w:type="character" w:customStyle="1" w:styleId="90">
    <w:name w:val="Заголовок 9 Знак"/>
    <w:link w:val="9"/>
    <w:uiPriority w:val="99"/>
    <w:locked/>
    <w:rsid w:val="00116ADC"/>
    <w:rPr>
      <w:rFonts w:ascii="Cambria" w:hAnsi="Cambria"/>
      <w:i/>
      <w:caps/>
      <w:spacing w:val="10"/>
      <w:lang w:val="ru-RU" w:eastAsia="ru-RU"/>
    </w:rPr>
  </w:style>
  <w:style w:type="character" w:customStyle="1" w:styleId="31">
    <w:name w:val="Заголовок 3 Знак"/>
    <w:link w:val="30"/>
    <w:uiPriority w:val="99"/>
    <w:locked/>
    <w:rsid w:val="00116ADC"/>
    <w:rPr>
      <w:sz w:val="28"/>
      <w:lang w:val="en-US" w:eastAsia="ru-RU"/>
    </w:rPr>
  </w:style>
  <w:style w:type="character" w:customStyle="1" w:styleId="41">
    <w:name w:val="Заголовок 4 Знак"/>
    <w:link w:val="40"/>
    <w:uiPriority w:val="99"/>
    <w:locked/>
    <w:rsid w:val="00116ADC"/>
    <w:rPr>
      <w:b/>
      <w:sz w:val="24"/>
      <w:lang w:val="ru-RU" w:eastAsia="ru-RU"/>
    </w:rPr>
  </w:style>
  <w:style w:type="character" w:customStyle="1" w:styleId="50">
    <w:name w:val="Заголовок 5 Знак"/>
    <w:link w:val="5"/>
    <w:uiPriority w:val="99"/>
    <w:locked/>
    <w:rsid w:val="00116ADC"/>
    <w:rPr>
      <w:b/>
      <w:sz w:val="24"/>
      <w:lang w:val="ru-RU" w:eastAsia="ru-RU"/>
    </w:rPr>
  </w:style>
  <w:style w:type="character" w:customStyle="1" w:styleId="27">
    <w:name w:val="Основной текст с отступом 2 Знак"/>
    <w:link w:val="26"/>
    <w:uiPriority w:val="99"/>
    <w:locked/>
    <w:rsid w:val="00116ADC"/>
    <w:rPr>
      <w:sz w:val="24"/>
      <w:lang w:val="ru-RU" w:eastAsia="ru-RU"/>
    </w:rPr>
  </w:style>
  <w:style w:type="character" w:customStyle="1" w:styleId="14">
    <w:name w:val="Текст выноски Знак1"/>
    <w:link w:val="af4"/>
    <w:uiPriority w:val="99"/>
    <w:locked/>
    <w:rsid w:val="00116ADC"/>
    <w:rPr>
      <w:rFonts w:ascii="Tahoma" w:hAnsi="Tahoma"/>
      <w:sz w:val="16"/>
      <w:lang w:val="ru-RU" w:eastAsia="ru-RU"/>
    </w:rPr>
  </w:style>
  <w:style w:type="character" w:customStyle="1" w:styleId="af8">
    <w:name w:val="Название Знак"/>
    <w:link w:val="af7"/>
    <w:uiPriority w:val="99"/>
    <w:locked/>
    <w:rsid w:val="00116ADC"/>
    <w:rPr>
      <w:rFonts w:ascii="Arial" w:eastAsia="MS PGothic" w:hAnsi="Arial"/>
      <w:kern w:val="3"/>
      <w:sz w:val="28"/>
      <w:lang w:val="de-DE" w:eastAsia="ja-JP"/>
    </w:rPr>
  </w:style>
  <w:style w:type="character" w:customStyle="1" w:styleId="34">
    <w:name w:val="Основной текст 3 Знак"/>
    <w:link w:val="33"/>
    <w:uiPriority w:val="99"/>
    <w:locked/>
    <w:rsid w:val="00116ADC"/>
    <w:rPr>
      <w:b/>
      <w:i/>
      <w:sz w:val="24"/>
      <w:lang w:val="ru-RU" w:eastAsia="ru-RU"/>
    </w:rPr>
  </w:style>
  <w:style w:type="character" w:customStyle="1" w:styleId="affa">
    <w:name w:val="Тема примечания Знак"/>
    <w:link w:val="aff9"/>
    <w:uiPriority w:val="99"/>
    <w:locked/>
    <w:rsid w:val="00116ADC"/>
    <w:rPr>
      <w:b/>
      <w:lang w:val="ru-RU" w:eastAsia="ru-RU"/>
    </w:rPr>
  </w:style>
  <w:style w:type="character" w:customStyle="1" w:styleId="BodyTextChar2">
    <w:name w:val="Body Text Char2"/>
    <w:aliases w:val="Знак1 Знак Char2,Body Text Char21"/>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uiPriority w:val="99"/>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afff0">
    <w:name w:val="Заголовок"/>
    <w:basedOn w:val="a"/>
    <w:next w:val="ac"/>
    <w:uiPriority w:val="99"/>
    <w:rsid w:val="00116ADC"/>
    <w:pPr>
      <w:keepNext/>
      <w:suppressAutoHyphens/>
      <w:spacing w:before="240" w:after="120"/>
    </w:pPr>
    <w:rPr>
      <w:rFonts w:ascii="Arial" w:eastAsia="Microsoft YaHei" w:hAnsi="Arial" w:cs="Arial"/>
      <w:sz w:val="28"/>
      <w:szCs w:val="28"/>
      <w:lang w:eastAsia="ar-SA"/>
    </w:rPr>
  </w:style>
  <w:style w:type="paragraph" w:customStyle="1" w:styleId="19">
    <w:name w:val="Название1"/>
    <w:basedOn w:val="a"/>
    <w:uiPriority w:val="99"/>
    <w:rsid w:val="00116ADC"/>
    <w:pPr>
      <w:suppressLineNumbers/>
      <w:suppressAutoHyphens/>
      <w:spacing w:before="120" w:after="120"/>
    </w:pPr>
    <w:rPr>
      <w:i/>
      <w:iCs/>
      <w:lang w:eastAsia="ar-SA"/>
    </w:rPr>
  </w:style>
  <w:style w:type="paragraph" w:customStyle="1" w:styleId="1a">
    <w:name w:val="Указатель1"/>
    <w:basedOn w:val="a"/>
    <w:uiPriority w:val="99"/>
    <w:rsid w:val="00116ADC"/>
    <w:pPr>
      <w:suppressLineNumbers/>
      <w:suppressAutoHyphens/>
    </w:pPr>
    <w:rPr>
      <w:lang w:eastAsia="ar-SA"/>
    </w:rPr>
  </w:style>
  <w:style w:type="character" w:customStyle="1" w:styleId="16">
    <w:name w:val="Верхний колонтитул Знак1"/>
    <w:link w:val="afc"/>
    <w:uiPriority w:val="99"/>
    <w:locked/>
    <w:rsid w:val="00116ADC"/>
    <w:rPr>
      <w:rFonts w:eastAsia="Times New Roman"/>
      <w:kern w:val="3"/>
      <w:sz w:val="24"/>
      <w:lang w:val="de-DE" w:eastAsia="ja-JP"/>
    </w:rPr>
  </w:style>
  <w:style w:type="paragraph" w:customStyle="1" w:styleId="afff1">
    <w:name w:val="Заголовок таблицы"/>
    <w:basedOn w:val="af3"/>
    <w:uiPriority w:val="99"/>
    <w:rsid w:val="00116ADC"/>
    <w:pPr>
      <w:widowControl/>
      <w:jc w:val="center"/>
    </w:pPr>
    <w:rPr>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b">
    <w:name w:val="Основной текст с отступом Знак"/>
    <w:link w:val="aa"/>
    <w:uiPriority w:val="99"/>
    <w:locked/>
    <w:rsid w:val="00116ADC"/>
    <w:rPr>
      <w:sz w:val="24"/>
      <w:lang w:val="ru-RU" w:eastAsia="ru-RU"/>
    </w:rPr>
  </w:style>
  <w:style w:type="paragraph" w:styleId="afff2">
    <w:name w:val="Document Map"/>
    <w:basedOn w:val="a"/>
    <w:link w:val="afff3"/>
    <w:uiPriority w:val="99"/>
    <w:semiHidden/>
    <w:rsid w:val="00116ADC"/>
    <w:pPr>
      <w:shd w:val="clear" w:color="auto" w:fill="000080"/>
      <w:spacing w:line="360" w:lineRule="auto"/>
      <w:jc w:val="both"/>
    </w:pPr>
    <w:rPr>
      <w:rFonts w:ascii="Tahoma" w:hAnsi="Tahoma"/>
      <w:sz w:val="20"/>
      <w:szCs w:val="20"/>
    </w:rPr>
  </w:style>
  <w:style w:type="character" w:customStyle="1" w:styleId="DocumentMapChar">
    <w:name w:val="Document Map Char"/>
    <w:uiPriority w:val="99"/>
    <w:locked/>
    <w:rsid w:val="00074CA1"/>
    <w:rPr>
      <w:rFonts w:ascii="Tahoma" w:hAnsi="Tahoma" w:cs="Tahoma"/>
      <w:lang w:val="ru-RU" w:eastAsia="ru-RU"/>
    </w:rPr>
  </w:style>
  <w:style w:type="character" w:customStyle="1" w:styleId="afff3">
    <w:name w:val="Схема документа Знак"/>
    <w:link w:val="afff2"/>
    <w:uiPriority w:val="99"/>
    <w:locked/>
    <w:rsid w:val="00116ADC"/>
    <w:rPr>
      <w:rFonts w:ascii="Tahoma" w:hAnsi="Tahoma"/>
      <w:lang w:val="ru-RU" w:eastAsia="ru-RU"/>
    </w:rPr>
  </w:style>
  <w:style w:type="paragraph" w:customStyle="1" w:styleId="1b">
    <w:name w:val="Красная строка1"/>
    <w:basedOn w:val="ac"/>
    <w:uiPriority w:val="99"/>
    <w:rsid w:val="00116ADC"/>
    <w:pPr>
      <w:tabs>
        <w:tab w:val="num" w:pos="643"/>
      </w:tabs>
      <w:suppressAutoHyphens/>
      <w:spacing w:line="360" w:lineRule="auto"/>
      <w:ind w:left="643" w:firstLine="210"/>
    </w:pPr>
    <w:rPr>
      <w:rFonts w:ascii="Cambria" w:hAnsi="Cambria" w:cs="Cambria"/>
      <w:sz w:val="22"/>
      <w:szCs w:val="22"/>
      <w:lang w:val="en-US" w:eastAsia="ar-SA"/>
    </w:rPr>
  </w:style>
  <w:style w:type="paragraph" w:customStyle="1" w:styleId="S">
    <w:name w:val="S_Маркированный"/>
    <w:basedOn w:val="a8"/>
    <w:link w:val="S0"/>
    <w:autoRedefine/>
    <w:uiPriority w:val="99"/>
    <w:rsid w:val="00116ADC"/>
    <w:pPr>
      <w:widowControl/>
      <w:tabs>
        <w:tab w:val="num" w:pos="720"/>
        <w:tab w:val="left" w:pos="1260"/>
        <w:tab w:val="num" w:pos="1361"/>
      </w:tabs>
      <w:spacing w:after="0" w:line="360" w:lineRule="auto"/>
      <w:ind w:firstLine="1021"/>
    </w:pPr>
    <w:rPr>
      <w:rFonts w:ascii="Cambria" w:hAnsi="Cambria"/>
      <w:szCs w:val="20"/>
      <w:lang w:val="en-US"/>
    </w:rPr>
  </w:style>
  <w:style w:type="character" w:customStyle="1" w:styleId="S0">
    <w:name w:val="S_Маркированный Знак Знак"/>
    <w:link w:val="S"/>
    <w:uiPriority w:val="99"/>
    <w:locked/>
    <w:rsid w:val="00116ADC"/>
    <w:rPr>
      <w:rFonts w:ascii="Cambria" w:hAnsi="Cambria"/>
      <w:sz w:val="24"/>
      <w:lang w:val="en-US" w:eastAsia="ru-RU"/>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0"/>
    </w:rPr>
  </w:style>
  <w:style w:type="character" w:customStyle="1" w:styleId="S310">
    <w:name w:val="S_Нумерованный_3.1 Знак Знак"/>
    <w:link w:val="S31"/>
    <w:uiPriority w:val="99"/>
    <w:locked/>
    <w:rsid w:val="00116ADC"/>
    <w:rPr>
      <w:rFonts w:ascii="Cambria" w:hAnsi="Cambria"/>
      <w:sz w:val="28"/>
      <w:lang w:val="ru-RU" w:eastAsia="ru-RU"/>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4">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cs="Cambria"/>
      <w:sz w:val="36"/>
      <w:szCs w:val="36"/>
      <w:lang w:val="en-US" w:eastAsia="ar-SA"/>
    </w:rPr>
  </w:style>
  <w:style w:type="character" w:customStyle="1" w:styleId="afa">
    <w:name w:val="Подзаголовок Знак"/>
    <w:link w:val="af9"/>
    <w:uiPriority w:val="99"/>
    <w:locked/>
    <w:rsid w:val="00116ADC"/>
    <w:rPr>
      <w:rFonts w:ascii="Arial" w:eastAsia="MS PGothic" w:hAnsi="Arial"/>
      <w:kern w:val="3"/>
      <w:sz w:val="28"/>
      <w:lang w:val="de-DE" w:eastAsia="ja-JP"/>
    </w:rPr>
  </w:style>
  <w:style w:type="paragraph" w:customStyle="1" w:styleId="211">
    <w:name w:val="Список 21"/>
    <w:basedOn w:val="a"/>
    <w:uiPriority w:val="99"/>
    <w:rsid w:val="00116ADC"/>
    <w:pPr>
      <w:spacing w:line="360" w:lineRule="auto"/>
      <w:ind w:left="566" w:hanging="283"/>
      <w:jc w:val="both"/>
    </w:pPr>
    <w:rPr>
      <w:rFonts w:ascii="Cambria" w:hAnsi="Cambria" w:cs="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cs="Cambria"/>
      <w:sz w:val="16"/>
      <w:szCs w:val="16"/>
      <w:lang w:val="en-US" w:eastAsia="ar-SA"/>
    </w:rPr>
  </w:style>
  <w:style w:type="paragraph" w:customStyle="1" w:styleId="afff5">
    <w:name w:val="Содержимое врезки"/>
    <w:basedOn w:val="ac"/>
    <w:uiPriority w:val="99"/>
    <w:rsid w:val="00116ADC"/>
    <w:pPr>
      <w:spacing w:line="360" w:lineRule="auto"/>
    </w:pPr>
    <w:rPr>
      <w:rFonts w:ascii="Cambria" w:hAnsi="Cambria" w:cs="Cambria"/>
      <w:sz w:val="22"/>
      <w:szCs w:val="22"/>
      <w:lang w:val="en-US" w:eastAsia="ar-SA"/>
    </w:rPr>
  </w:style>
  <w:style w:type="paragraph" w:styleId="afff6">
    <w:name w:val="Body Text First Indent"/>
    <w:basedOn w:val="ac"/>
    <w:link w:val="afff7"/>
    <w:uiPriority w:val="99"/>
    <w:rsid w:val="00116ADC"/>
    <w:pPr>
      <w:spacing w:line="360" w:lineRule="auto"/>
      <w:ind w:firstLine="210"/>
    </w:pPr>
    <w:rPr>
      <w:rFonts w:ascii="Cambria" w:hAnsi="Cambria"/>
      <w:sz w:val="22"/>
      <w:lang w:val="en-US" w:eastAsia="en-US"/>
    </w:rPr>
  </w:style>
  <w:style w:type="character" w:customStyle="1" w:styleId="BodyTextFirstIndentChar">
    <w:name w:val="Body Text First Indent Char"/>
    <w:uiPriority w:val="99"/>
    <w:locked/>
    <w:rsid w:val="00074CA1"/>
    <w:rPr>
      <w:rFonts w:ascii="Cambria" w:hAnsi="Cambria" w:cs="Cambria"/>
      <w:sz w:val="22"/>
      <w:szCs w:val="22"/>
      <w:lang w:val="en-US" w:eastAsia="en-US"/>
    </w:rPr>
  </w:style>
  <w:style w:type="character" w:customStyle="1" w:styleId="afff7">
    <w:name w:val="Красная строка Знак"/>
    <w:link w:val="afff6"/>
    <w:uiPriority w:val="99"/>
    <w:locked/>
    <w:rsid w:val="00116ADC"/>
    <w:rPr>
      <w:rFonts w:ascii="Cambria" w:hAnsi="Cambria"/>
      <w:sz w:val="22"/>
      <w:lang w:val="en-US" w:eastAsia="en-US"/>
    </w:rPr>
  </w:style>
  <w:style w:type="paragraph" w:styleId="2a">
    <w:name w:val="Body Text First Indent 2"/>
    <w:basedOn w:val="aa"/>
    <w:link w:val="2b"/>
    <w:uiPriority w:val="99"/>
    <w:rsid w:val="00116ADC"/>
    <w:pPr>
      <w:spacing w:before="0" w:line="360" w:lineRule="auto"/>
      <w:ind w:right="284" w:firstLine="210"/>
    </w:pPr>
    <w:rPr>
      <w:rFonts w:ascii="Cambria" w:hAnsi="Cambria"/>
    </w:rPr>
  </w:style>
  <w:style w:type="character" w:customStyle="1" w:styleId="BodyTextFirstIndent2Char">
    <w:name w:val="Body Text First Indent 2 Char"/>
    <w:uiPriority w:val="99"/>
    <w:locked/>
    <w:rsid w:val="00074CA1"/>
    <w:rPr>
      <w:rFonts w:ascii="Cambria" w:hAnsi="Cambria" w:cs="Cambria"/>
      <w:sz w:val="24"/>
      <w:szCs w:val="24"/>
      <w:lang w:val="ru-RU" w:eastAsia="ru-RU"/>
    </w:rPr>
  </w:style>
  <w:style w:type="character" w:customStyle="1" w:styleId="2b">
    <w:name w:val="Красная строка 2 Знак"/>
    <w:link w:val="2a"/>
    <w:uiPriority w:val="99"/>
    <w:locked/>
    <w:rsid w:val="00116ADC"/>
    <w:rPr>
      <w:rFonts w:ascii="Cambria" w:hAnsi="Cambria"/>
      <w:sz w:val="24"/>
      <w:lang w:val="ru-RU" w:eastAsia="ru-RU"/>
    </w:rPr>
  </w:style>
  <w:style w:type="paragraph" w:styleId="afff8">
    <w:name w:val="Normal Indent"/>
    <w:basedOn w:val="a"/>
    <w:uiPriority w:val="99"/>
    <w:rsid w:val="00116ADC"/>
    <w:pPr>
      <w:spacing w:line="360" w:lineRule="auto"/>
      <w:ind w:left="708"/>
      <w:jc w:val="both"/>
    </w:pPr>
    <w:rPr>
      <w:rFonts w:ascii="Cambria" w:hAnsi="Cambria" w:cs="Cambria"/>
      <w:lang w:val="en-US"/>
    </w:rPr>
  </w:style>
  <w:style w:type="character" w:customStyle="1" w:styleId="25">
    <w:name w:val="Основной текст 2 Знак"/>
    <w:link w:val="22"/>
    <w:uiPriority w:val="99"/>
    <w:locked/>
    <w:rsid w:val="00116ADC"/>
    <w:rPr>
      <w:sz w:val="24"/>
      <w:szCs w:val="24"/>
    </w:rPr>
  </w:style>
  <w:style w:type="paragraph" w:styleId="1c">
    <w:name w:val="index 1"/>
    <w:basedOn w:val="a"/>
    <w:next w:val="a"/>
    <w:autoRedefine/>
    <w:uiPriority w:val="99"/>
    <w:semiHidden/>
    <w:rsid w:val="00116ADC"/>
    <w:pPr>
      <w:spacing w:line="360" w:lineRule="auto"/>
      <w:ind w:left="200" w:hanging="200"/>
      <w:jc w:val="both"/>
    </w:pPr>
    <w:rPr>
      <w:rFonts w:ascii="Cambria" w:hAnsi="Cambria" w:cs="Cambria"/>
      <w:lang w:val="en-US"/>
    </w:rPr>
  </w:style>
  <w:style w:type="paragraph" w:styleId="afff9">
    <w:name w:val="index heading"/>
    <w:basedOn w:val="a"/>
    <w:next w:val="1c"/>
    <w:uiPriority w:val="99"/>
    <w:semiHidden/>
    <w:rsid w:val="00116ADC"/>
    <w:pPr>
      <w:spacing w:line="360" w:lineRule="auto"/>
      <w:jc w:val="both"/>
    </w:pPr>
    <w:rPr>
      <w:rFonts w:ascii="Cambria" w:hAnsi="Cambria" w:cs="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20"/>
    </w:rPr>
  </w:style>
  <w:style w:type="character" w:customStyle="1" w:styleId="BodyTextIndent3Char">
    <w:name w:val="Body Text Indent 3 Char"/>
    <w:uiPriority w:val="99"/>
    <w:locked/>
    <w:rsid w:val="00074CA1"/>
    <w:rPr>
      <w:rFonts w:ascii="Cambria" w:hAnsi="Cambria" w:cs="Cambria"/>
      <w:sz w:val="16"/>
      <w:szCs w:val="16"/>
      <w:lang w:val="ru-RU" w:eastAsia="ru-RU"/>
    </w:rPr>
  </w:style>
  <w:style w:type="character" w:customStyle="1" w:styleId="37">
    <w:name w:val="Основной текст с отступом 3 Знак"/>
    <w:link w:val="36"/>
    <w:uiPriority w:val="99"/>
    <w:locked/>
    <w:rsid w:val="00116ADC"/>
    <w:rPr>
      <w:rFonts w:ascii="Cambria" w:hAnsi="Cambria"/>
      <w:sz w:val="16"/>
      <w:lang w:val="ru-RU" w:eastAsia="ru-RU"/>
    </w:rPr>
  </w:style>
  <w:style w:type="paragraph" w:customStyle="1" w:styleId="1d">
    <w:name w:val="1основа Знак Знак Знак"/>
    <w:basedOn w:val="a"/>
    <w:link w:val="1e"/>
    <w:uiPriority w:val="99"/>
    <w:rsid w:val="00116ADC"/>
    <w:pPr>
      <w:spacing w:before="100" w:beforeAutospacing="1" w:after="100" w:afterAutospacing="1" w:line="360" w:lineRule="auto"/>
      <w:ind w:left="601" w:firstLine="601"/>
      <w:jc w:val="both"/>
    </w:pPr>
    <w:rPr>
      <w:rFonts w:ascii="Arial" w:hAnsi="Arial"/>
      <w:szCs w:val="20"/>
    </w:rPr>
  </w:style>
  <w:style w:type="character" w:customStyle="1" w:styleId="1e">
    <w:name w:val="1основа Знак Знак Знак Знак"/>
    <w:link w:val="1d"/>
    <w:uiPriority w:val="99"/>
    <w:locked/>
    <w:rsid w:val="00116ADC"/>
    <w:rPr>
      <w:rFonts w:ascii="Arial" w:hAnsi="Arial"/>
      <w:sz w:val="24"/>
      <w:lang w:val="ru-RU" w:eastAsia="ru-RU"/>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szCs w:val="20"/>
    </w:rPr>
  </w:style>
  <w:style w:type="character" w:customStyle="1" w:styleId="S2">
    <w:name w:val="S_Обычный в таблице Знак"/>
    <w:link w:val="S1"/>
    <w:uiPriority w:val="99"/>
    <w:locked/>
    <w:rsid w:val="00116ADC"/>
    <w:rPr>
      <w:rFonts w:ascii="Cambria" w:hAnsi="Cambria"/>
      <w:sz w:val="24"/>
      <w:lang w:val="ru-RU" w:eastAsia="ru-RU"/>
    </w:rPr>
  </w:style>
  <w:style w:type="paragraph" w:styleId="afffa">
    <w:name w:val="Block Text"/>
    <w:basedOn w:val="a"/>
    <w:uiPriority w:val="99"/>
    <w:rsid w:val="00116ADC"/>
    <w:pPr>
      <w:shd w:val="clear" w:color="auto" w:fill="FFFFFF"/>
      <w:spacing w:before="5" w:line="480" w:lineRule="auto"/>
      <w:ind w:left="426" w:right="14"/>
      <w:jc w:val="both"/>
    </w:pPr>
    <w:rPr>
      <w:rFonts w:ascii="CG Times" w:hAnsi="CG Times" w:cs="CG Times"/>
      <w:color w:val="000000"/>
      <w:lang w:val="en-US"/>
    </w:rPr>
  </w:style>
  <w:style w:type="paragraph" w:customStyle="1" w:styleId="1f">
    <w:name w:val="Цитата1"/>
    <w:basedOn w:val="a"/>
    <w:uiPriority w:val="99"/>
    <w:rsid w:val="00116ADC"/>
    <w:pPr>
      <w:suppressAutoHyphens/>
      <w:spacing w:line="360" w:lineRule="auto"/>
      <w:ind w:left="284" w:right="-1" w:firstLine="567"/>
      <w:jc w:val="both"/>
    </w:pPr>
    <w:rPr>
      <w:rFonts w:ascii="Cambria" w:hAnsi="Cambria" w:cs="Cambria"/>
      <w:lang w:val="en-US" w:eastAsia="ar-SA"/>
    </w:rPr>
  </w:style>
  <w:style w:type="character" w:customStyle="1" w:styleId="afffb">
    <w:name w:val="Символы концевой сноски"/>
    <w:uiPriority w:val="99"/>
    <w:rsid w:val="00116ADC"/>
    <w:rPr>
      <w:vertAlign w:val="superscript"/>
    </w:rPr>
  </w:style>
  <w:style w:type="paragraph" w:styleId="afffc">
    <w:name w:val="endnote text"/>
    <w:basedOn w:val="a"/>
    <w:link w:val="afffd"/>
    <w:uiPriority w:val="99"/>
    <w:semiHidden/>
    <w:rsid w:val="00116ADC"/>
    <w:pPr>
      <w:spacing w:line="360" w:lineRule="auto"/>
      <w:jc w:val="both"/>
    </w:pPr>
    <w:rPr>
      <w:rFonts w:ascii="Cambria" w:hAnsi="Cambria"/>
      <w:sz w:val="20"/>
      <w:szCs w:val="20"/>
      <w:lang w:eastAsia="ar-SA"/>
    </w:rPr>
  </w:style>
  <w:style w:type="character" w:customStyle="1" w:styleId="EndnoteTextChar">
    <w:name w:val="Endnote Text Char"/>
    <w:uiPriority w:val="99"/>
    <w:locked/>
    <w:rsid w:val="00074CA1"/>
    <w:rPr>
      <w:rFonts w:ascii="Cambria" w:hAnsi="Cambria" w:cs="Cambria"/>
      <w:lang w:val="ru-RU" w:eastAsia="ar-SA" w:bidi="ar-SA"/>
    </w:rPr>
  </w:style>
  <w:style w:type="character" w:customStyle="1" w:styleId="afffd">
    <w:name w:val="Текст концевой сноски Знак"/>
    <w:link w:val="afffc"/>
    <w:uiPriority w:val="99"/>
    <w:locked/>
    <w:rsid w:val="00116ADC"/>
    <w:rPr>
      <w:rFonts w:ascii="Cambria" w:hAnsi="Cambria"/>
      <w:lang w:val="ru-RU" w:eastAsia="ar-SA" w:bidi="ar-SA"/>
    </w:rPr>
  </w:style>
  <w:style w:type="paragraph" w:styleId="2c">
    <w:name w:val="toc 2"/>
    <w:basedOn w:val="a"/>
    <w:next w:val="a"/>
    <w:autoRedefine/>
    <w:uiPriority w:val="99"/>
    <w:semiHidden/>
    <w:rsid w:val="00116ADC"/>
    <w:pPr>
      <w:tabs>
        <w:tab w:val="left" w:pos="426"/>
        <w:tab w:val="right" w:leader="dot" w:pos="9771"/>
      </w:tabs>
    </w:pPr>
    <w:rPr>
      <w:noProof/>
      <w:sz w:val="20"/>
      <w:szCs w:val="20"/>
    </w:rPr>
  </w:style>
  <w:style w:type="paragraph" w:customStyle="1" w:styleId="1f0">
    <w:name w:val="Подзаголовок_1"/>
    <w:basedOn w:val="9"/>
    <w:link w:val="1f1"/>
    <w:uiPriority w:val="99"/>
    <w:rsid w:val="00116ADC"/>
    <w:rPr>
      <w:b/>
      <w:sz w:val="26"/>
    </w:rPr>
  </w:style>
  <w:style w:type="character" w:customStyle="1" w:styleId="1f1">
    <w:name w:val="Подзаголовок_1 Знак"/>
    <w:link w:val="1f0"/>
    <w:uiPriority w:val="99"/>
    <w:locked/>
    <w:rsid w:val="00116ADC"/>
    <w:rPr>
      <w:rFonts w:ascii="Cambria" w:hAnsi="Cambria"/>
      <w:b/>
      <w:i/>
      <w:caps/>
      <w:spacing w:val="10"/>
      <w:sz w:val="26"/>
      <w:lang w:val="ru-RU" w:eastAsia="ru-RU"/>
    </w:rPr>
  </w:style>
  <w:style w:type="character" w:customStyle="1" w:styleId="af6">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5"/>
    <w:uiPriority w:val="99"/>
    <w:locked/>
    <w:rsid w:val="00116ADC"/>
    <w:rPr>
      <w:rFonts w:ascii="Arial" w:eastAsia="MS PGothic" w:hAnsi="Arial"/>
      <w:kern w:val="3"/>
      <w:sz w:val="28"/>
      <w:lang w:val="de-DE" w:eastAsia="ja-JP"/>
    </w:rPr>
  </w:style>
  <w:style w:type="character" w:styleId="afffe">
    <w:name w:val="Strong"/>
    <w:uiPriority w:val="99"/>
    <w:qFormat/>
    <w:rsid w:val="00116ADC"/>
    <w:rPr>
      <w:rFonts w:cs="Times New Roman"/>
      <w:b/>
      <w:bCs/>
      <w:color w:val="943634"/>
      <w:spacing w:val="5"/>
    </w:rPr>
  </w:style>
  <w:style w:type="character" w:styleId="affff">
    <w:name w:val="Emphasis"/>
    <w:uiPriority w:val="99"/>
    <w:qFormat/>
    <w:rsid w:val="00116ADC"/>
    <w:rPr>
      <w:rFonts w:cs="Times New Roman"/>
      <w:caps/>
      <w:spacing w:val="5"/>
      <w:sz w:val="20"/>
      <w:szCs w:val="20"/>
    </w:rPr>
  </w:style>
  <w:style w:type="paragraph" w:customStyle="1" w:styleId="1f2">
    <w:name w:val="Без интервала1"/>
    <w:basedOn w:val="a"/>
    <w:link w:val="NoSpacingChar"/>
    <w:uiPriority w:val="99"/>
    <w:rsid w:val="00116ADC"/>
    <w:pPr>
      <w:jc w:val="both"/>
    </w:pPr>
    <w:rPr>
      <w:rFonts w:ascii="Cambria" w:hAnsi="Cambria"/>
      <w:szCs w:val="20"/>
      <w:lang w:val="en-US"/>
    </w:rPr>
  </w:style>
  <w:style w:type="character" w:customStyle="1" w:styleId="NoSpacingChar">
    <w:name w:val="No Spacing Char"/>
    <w:link w:val="1f2"/>
    <w:uiPriority w:val="99"/>
    <w:locked/>
    <w:rsid w:val="00116ADC"/>
    <w:rPr>
      <w:rFonts w:ascii="Cambria" w:hAnsi="Cambria"/>
      <w:sz w:val="24"/>
      <w:lang w:val="en-US" w:eastAsia="ru-RU"/>
    </w:rPr>
  </w:style>
  <w:style w:type="paragraph" w:customStyle="1" w:styleId="212">
    <w:name w:val="Цитата 21"/>
    <w:basedOn w:val="a"/>
    <w:next w:val="a"/>
    <w:link w:val="QuoteChar"/>
    <w:uiPriority w:val="99"/>
    <w:rsid w:val="00116ADC"/>
    <w:pPr>
      <w:spacing w:line="360" w:lineRule="auto"/>
      <w:jc w:val="both"/>
    </w:pPr>
    <w:rPr>
      <w:rFonts w:ascii="Cambria" w:hAnsi="Cambria"/>
      <w:i/>
      <w:sz w:val="20"/>
      <w:szCs w:val="20"/>
    </w:rPr>
  </w:style>
  <w:style w:type="character" w:customStyle="1" w:styleId="QuoteChar">
    <w:name w:val="Quote Char"/>
    <w:link w:val="212"/>
    <w:uiPriority w:val="99"/>
    <w:locked/>
    <w:rsid w:val="00116ADC"/>
    <w:rPr>
      <w:rFonts w:ascii="Cambria" w:hAnsi="Cambria"/>
      <w:i/>
      <w:lang w:val="ru-RU" w:eastAsia="ru-RU"/>
    </w:rPr>
  </w:style>
  <w:style w:type="paragraph" w:customStyle="1" w:styleId="1f3">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3"/>
    <w:uiPriority w:val="99"/>
    <w:locked/>
    <w:rsid w:val="00116ADC"/>
    <w:rPr>
      <w:rFonts w:ascii="Cambria" w:hAnsi="Cambria"/>
      <w:caps/>
      <w:color w:val="622423"/>
      <w:spacing w:val="5"/>
      <w:lang w:val="ru-RU" w:eastAsia="ru-RU"/>
    </w:rPr>
  </w:style>
  <w:style w:type="character" w:customStyle="1" w:styleId="1f4">
    <w:name w:val="Слабое выделение1"/>
    <w:uiPriority w:val="99"/>
    <w:rsid w:val="00116ADC"/>
    <w:rPr>
      <w:i/>
    </w:rPr>
  </w:style>
  <w:style w:type="character" w:customStyle="1" w:styleId="1f5">
    <w:name w:val="Сильное выделение1"/>
    <w:uiPriority w:val="99"/>
    <w:rsid w:val="00116ADC"/>
    <w:rPr>
      <w:i/>
      <w:caps/>
      <w:spacing w:val="10"/>
      <w:sz w:val="20"/>
    </w:rPr>
  </w:style>
  <w:style w:type="character" w:customStyle="1" w:styleId="1f6">
    <w:name w:val="Слабая ссылка1"/>
    <w:uiPriority w:val="99"/>
    <w:rsid w:val="00116ADC"/>
    <w:rPr>
      <w:rFonts w:ascii="Calibri" w:hAnsi="Calibri"/>
      <w:i/>
      <w:color w:val="622423"/>
    </w:rPr>
  </w:style>
  <w:style w:type="character" w:customStyle="1" w:styleId="1f7">
    <w:name w:val="Сильная ссылка1"/>
    <w:uiPriority w:val="99"/>
    <w:rsid w:val="00116ADC"/>
    <w:rPr>
      <w:rFonts w:ascii="Calibri" w:hAnsi="Calibri"/>
      <w:b/>
      <w:i/>
      <w:color w:val="622423"/>
    </w:rPr>
  </w:style>
  <w:style w:type="character" w:customStyle="1" w:styleId="1f8">
    <w:name w:val="Название книги1"/>
    <w:uiPriority w:val="99"/>
    <w:rsid w:val="00116ADC"/>
    <w:rPr>
      <w:caps/>
      <w:color w:val="622423"/>
      <w:spacing w:val="5"/>
      <w:u w:color="622423"/>
    </w:rPr>
  </w:style>
  <w:style w:type="paragraph" w:customStyle="1" w:styleId="1f9">
    <w:name w:val="Заголовок оглавления1"/>
    <w:basedOn w:val="1"/>
    <w:next w:val="a"/>
    <w:uiPriority w:val="99"/>
    <w:rsid w:val="00116AD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paragraph" w:customStyle="1" w:styleId="1fa">
    <w:name w:val="Обычный1"/>
    <w:uiPriority w:val="99"/>
    <w:rsid w:val="00116ADC"/>
    <w:pPr>
      <w:snapToGrid w:val="0"/>
    </w:pPr>
    <w:rPr>
      <w:sz w:val="22"/>
      <w:szCs w:val="22"/>
    </w:rPr>
  </w:style>
  <w:style w:type="paragraph" w:styleId="38">
    <w:name w:val="toc 3"/>
    <w:basedOn w:val="a"/>
    <w:next w:val="a"/>
    <w:autoRedefine/>
    <w:uiPriority w:val="99"/>
    <w:semiHidden/>
    <w:rsid w:val="00116ADC"/>
    <w:pPr>
      <w:spacing w:line="360" w:lineRule="auto"/>
      <w:ind w:left="220"/>
    </w:pPr>
    <w:rPr>
      <w:rFonts w:ascii="Calibri" w:hAnsi="Calibri" w:cs="Calibri"/>
      <w:sz w:val="20"/>
      <w:szCs w:val="20"/>
      <w:lang w:val="en-US"/>
    </w:rPr>
  </w:style>
  <w:style w:type="paragraph" w:styleId="45">
    <w:name w:val="toc 4"/>
    <w:basedOn w:val="a"/>
    <w:next w:val="a"/>
    <w:autoRedefine/>
    <w:uiPriority w:val="99"/>
    <w:semiHidden/>
    <w:rsid w:val="00116ADC"/>
    <w:pPr>
      <w:spacing w:line="360" w:lineRule="auto"/>
      <w:ind w:left="440"/>
    </w:pPr>
    <w:rPr>
      <w:rFonts w:ascii="Calibri" w:hAnsi="Calibri" w:cs="Calibri"/>
      <w:sz w:val="20"/>
      <w:szCs w:val="20"/>
      <w:lang w:val="en-US"/>
    </w:rPr>
  </w:style>
  <w:style w:type="paragraph" w:styleId="51">
    <w:name w:val="toc 5"/>
    <w:basedOn w:val="a"/>
    <w:next w:val="a"/>
    <w:autoRedefine/>
    <w:uiPriority w:val="99"/>
    <w:semiHidden/>
    <w:rsid w:val="00116ADC"/>
    <w:pPr>
      <w:spacing w:line="360" w:lineRule="auto"/>
      <w:ind w:left="660"/>
    </w:pPr>
    <w:rPr>
      <w:rFonts w:ascii="Calibri" w:hAnsi="Calibri" w:cs="Calibri"/>
      <w:sz w:val="20"/>
      <w:szCs w:val="20"/>
      <w:lang w:val="en-US"/>
    </w:rPr>
  </w:style>
  <w:style w:type="paragraph" w:styleId="61">
    <w:name w:val="toc 6"/>
    <w:basedOn w:val="a"/>
    <w:next w:val="a"/>
    <w:autoRedefine/>
    <w:uiPriority w:val="99"/>
    <w:semiHidden/>
    <w:rsid w:val="00116ADC"/>
    <w:pPr>
      <w:spacing w:line="360" w:lineRule="auto"/>
      <w:ind w:left="880"/>
    </w:pPr>
    <w:rPr>
      <w:rFonts w:ascii="Calibri" w:hAnsi="Calibri" w:cs="Calibri"/>
      <w:sz w:val="20"/>
      <w:szCs w:val="20"/>
      <w:lang w:val="en-US"/>
    </w:rPr>
  </w:style>
  <w:style w:type="paragraph" w:styleId="71">
    <w:name w:val="toc 7"/>
    <w:basedOn w:val="a"/>
    <w:next w:val="a"/>
    <w:autoRedefine/>
    <w:uiPriority w:val="99"/>
    <w:semiHidden/>
    <w:rsid w:val="00116ADC"/>
    <w:pPr>
      <w:spacing w:line="360" w:lineRule="auto"/>
      <w:ind w:left="1100"/>
    </w:pPr>
    <w:rPr>
      <w:rFonts w:ascii="Calibri" w:hAnsi="Calibri" w:cs="Calibri"/>
      <w:sz w:val="20"/>
      <w:szCs w:val="20"/>
      <w:lang w:val="en-US"/>
    </w:rPr>
  </w:style>
  <w:style w:type="paragraph" w:styleId="81">
    <w:name w:val="toc 8"/>
    <w:basedOn w:val="a"/>
    <w:next w:val="a"/>
    <w:autoRedefine/>
    <w:uiPriority w:val="99"/>
    <w:semiHidden/>
    <w:rsid w:val="00116ADC"/>
    <w:pPr>
      <w:spacing w:line="360" w:lineRule="auto"/>
      <w:ind w:left="1320"/>
    </w:pPr>
    <w:rPr>
      <w:rFonts w:ascii="Calibri" w:hAnsi="Calibri" w:cs="Calibri"/>
      <w:sz w:val="20"/>
      <w:szCs w:val="20"/>
      <w:lang w:val="en-US"/>
    </w:rPr>
  </w:style>
  <w:style w:type="paragraph" w:styleId="91">
    <w:name w:val="toc 9"/>
    <w:basedOn w:val="a"/>
    <w:next w:val="a"/>
    <w:autoRedefine/>
    <w:uiPriority w:val="99"/>
    <w:semiHidden/>
    <w:rsid w:val="00116ADC"/>
    <w:pPr>
      <w:spacing w:line="360" w:lineRule="auto"/>
      <w:ind w:left="1540"/>
    </w:pPr>
    <w:rPr>
      <w:rFonts w:ascii="Calibri" w:hAnsi="Calibri" w:cs="Calibri"/>
      <w:sz w:val="20"/>
      <w:szCs w:val="20"/>
      <w:lang w:val="en-US"/>
    </w:rPr>
  </w:style>
  <w:style w:type="paragraph" w:customStyle="1" w:styleId="affff0">
    <w:name w:val="Заголовок без нумерации"/>
    <w:basedOn w:val="30"/>
    <w:link w:val="affff1"/>
    <w:uiPriority w:val="99"/>
    <w:rsid w:val="00116ADC"/>
    <w:pPr>
      <w:numPr>
        <w:ilvl w:val="2"/>
      </w:numPr>
      <w:tabs>
        <w:tab w:val="left" w:pos="851"/>
      </w:tabs>
      <w:spacing w:before="240" w:after="240"/>
      <w:jc w:val="left"/>
    </w:pPr>
    <w:rPr>
      <w:b/>
      <w:sz w:val="24"/>
      <w:lang w:val="ru-RU"/>
    </w:rPr>
  </w:style>
  <w:style w:type="character" w:customStyle="1" w:styleId="affff1">
    <w:name w:val="Заголовок без нумерации Знак"/>
    <w:link w:val="affff0"/>
    <w:uiPriority w:val="99"/>
    <w:locked/>
    <w:rsid w:val="00116ADC"/>
    <w:rPr>
      <w:b/>
      <w:sz w:val="24"/>
      <w:lang w:val="ru-RU" w:eastAsia="ru-RU"/>
    </w:rPr>
  </w:style>
  <w:style w:type="paragraph" w:customStyle="1" w:styleId="S3">
    <w:name w:val="S_Обычный"/>
    <w:basedOn w:val="Standard"/>
    <w:uiPriority w:val="99"/>
    <w:rsid w:val="00116ADC"/>
    <w:pPr>
      <w:ind w:firstLine="709"/>
    </w:pPr>
    <w:rPr>
      <w:lang w:val="ru-RU" w:eastAsia="zh-CN"/>
    </w:rPr>
  </w:style>
  <w:style w:type="paragraph" w:customStyle="1" w:styleId="1fb">
    <w:name w:val="Рабочий Стиль1"/>
    <w:basedOn w:val="ac"/>
    <w:uiPriority w:val="99"/>
    <w:rsid w:val="00116ADC"/>
    <w:pPr>
      <w:spacing w:after="0" w:line="312" w:lineRule="auto"/>
      <w:ind w:firstLine="567"/>
    </w:pPr>
    <w:rPr>
      <w:sz w:val="28"/>
      <w:szCs w:val="28"/>
    </w:rPr>
  </w:style>
  <w:style w:type="paragraph" w:customStyle="1" w:styleId="2d">
    <w:name w:val="Обычный2"/>
    <w:uiPriority w:val="99"/>
    <w:rsid w:val="00116ADC"/>
    <w:pPr>
      <w:snapToGrid w:val="0"/>
    </w:pPr>
    <w:rPr>
      <w:sz w:val="22"/>
      <w:szCs w:val="22"/>
    </w:rPr>
  </w:style>
  <w:style w:type="paragraph" w:customStyle="1" w:styleId="140">
    <w:name w:val="Стиль 14 пт По ширине"/>
    <w:basedOn w:val="a"/>
    <w:uiPriority w:val="99"/>
    <w:rsid w:val="00116ADC"/>
    <w:pPr>
      <w:jc w:val="both"/>
    </w:pPr>
    <w:rPr>
      <w:sz w:val="28"/>
      <w:szCs w:val="28"/>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2">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lang w:val="ru-RU" w:eastAsia="ru-RU"/>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
    <w:link w:val="112"/>
    <w:autoRedefine/>
    <w:uiPriority w:val="99"/>
    <w:rsid w:val="00116ADC"/>
    <w:pPr>
      <w:keepNext w:val="0"/>
      <w:pBdr>
        <w:bottom w:val="thinThickSmallGap" w:sz="12" w:space="1" w:color="943634"/>
      </w:pBdr>
      <w:spacing w:before="0" w:after="0" w:line="276" w:lineRule="auto"/>
    </w:pPr>
    <w:rPr>
      <w:caps/>
      <w:spacing w:val="20"/>
      <w:sz w:val="28"/>
    </w:rPr>
  </w:style>
  <w:style w:type="character" w:customStyle="1" w:styleId="112">
    <w:name w:val="Стиль11 Знак"/>
    <w:link w:val="111"/>
    <w:uiPriority w:val="99"/>
    <w:locked/>
    <w:rsid w:val="00116ADC"/>
    <w:rPr>
      <w:b/>
      <w:caps/>
      <w:spacing w:val="20"/>
      <w:kern w:val="28"/>
      <w:sz w:val="28"/>
      <w:lang w:val="ru-RU" w:eastAsia="ru-RU"/>
    </w:rPr>
  </w:style>
  <w:style w:type="paragraph" w:customStyle="1" w:styleId="4">
    <w:name w:val="Стиль4"/>
    <w:basedOn w:val="a"/>
    <w:link w:val="47"/>
    <w:uiPriority w:val="99"/>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3">
    <w:name w:val="Рисунок/Таблица"/>
    <w:basedOn w:val="a"/>
    <w:uiPriority w:val="99"/>
    <w:rsid w:val="00116ADC"/>
    <w:pPr>
      <w:spacing w:after="120" w:line="360" w:lineRule="auto"/>
      <w:ind w:firstLine="567"/>
      <w:jc w:val="center"/>
    </w:pPr>
    <w:rPr>
      <w:sz w:val="28"/>
      <w:szCs w:val="28"/>
    </w:rPr>
  </w:style>
  <w:style w:type="paragraph" w:customStyle="1" w:styleId="affff4">
    <w:name w:val="Стиль адрес"/>
    <w:basedOn w:val="a"/>
    <w:uiPriority w:val="99"/>
    <w:rsid w:val="00116ADC"/>
    <w:pPr>
      <w:tabs>
        <w:tab w:val="num" w:pos="360"/>
      </w:tabs>
      <w:spacing w:after="200" w:line="264" w:lineRule="auto"/>
      <w:ind w:left="4820"/>
    </w:pPr>
    <w:rPr>
      <w:rFonts w:ascii="Cambria" w:hAnsi="Cambria" w:cs="Cambria"/>
      <w:sz w:val="28"/>
      <w:szCs w:val="28"/>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c">
    <w:name w:val="Стиль1"/>
    <w:basedOn w:val="110"/>
    <w:link w:val="1fd"/>
    <w:uiPriority w:val="99"/>
    <w:rsid w:val="00116ADC"/>
    <w:pPr>
      <w:tabs>
        <w:tab w:val="num" w:pos="720"/>
      </w:tabs>
      <w:suppressAutoHyphens/>
      <w:ind w:hanging="360"/>
      <w:jc w:val="both"/>
    </w:pPr>
    <w:rPr>
      <w:sz w:val="24"/>
      <w:lang w:eastAsia="ar-SA"/>
    </w:rPr>
  </w:style>
  <w:style w:type="character" w:customStyle="1" w:styleId="1fd">
    <w:name w:val="Стиль1 Знак"/>
    <w:link w:val="1fc"/>
    <w:uiPriority w:val="99"/>
    <w:locked/>
    <w:rsid w:val="00116ADC"/>
    <w:rPr>
      <w:sz w:val="24"/>
      <w:lang w:val="ru-RU" w:eastAsia="ar-SA" w:bidi="ar-SA"/>
    </w:rPr>
  </w:style>
  <w:style w:type="character" w:customStyle="1" w:styleId="32">
    <w:name w:val="Стиль3 Знак"/>
    <w:link w:val="3"/>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cs="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e">
    <w:name w:val="Рецензия1"/>
    <w:hidden/>
    <w:uiPriority w:val="99"/>
    <w:semiHidden/>
    <w:rsid w:val="00116ADC"/>
  </w:style>
  <w:style w:type="table" w:customStyle="1" w:styleId="1ff">
    <w:name w:val="Сетка таблицы1"/>
    <w:uiPriority w:val="99"/>
    <w:rsid w:val="00116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uiPriority w:val="99"/>
    <w:rsid w:val="00116ADC"/>
    <w:pPr>
      <w:jc w:val="both"/>
    </w:pPr>
    <w:rPr>
      <w:rFonts w:ascii="Cambria" w:hAnsi="Cambria"/>
      <w:szCs w:val="20"/>
      <w:lang w:val="en-US"/>
    </w:rPr>
  </w:style>
  <w:style w:type="character" w:customStyle="1" w:styleId="NoSpacingChar1">
    <w:name w:val="No Spacing Char1"/>
    <w:link w:val="2f0"/>
    <w:uiPriority w:val="99"/>
    <w:locked/>
    <w:rsid w:val="00116ADC"/>
    <w:rPr>
      <w:rFonts w:ascii="Cambria" w:hAnsi="Cambria"/>
      <w:sz w:val="24"/>
      <w:lang w:val="en-US" w:eastAsia="ru-RU"/>
    </w:rPr>
  </w:style>
  <w:style w:type="paragraph" w:customStyle="1" w:styleId="220">
    <w:name w:val="Цитата 22"/>
    <w:basedOn w:val="a"/>
    <w:next w:val="a"/>
    <w:link w:val="QuoteChar1"/>
    <w:uiPriority w:val="99"/>
    <w:rsid w:val="00116ADC"/>
    <w:pPr>
      <w:spacing w:line="360" w:lineRule="auto"/>
      <w:jc w:val="both"/>
    </w:pPr>
    <w:rPr>
      <w:rFonts w:ascii="Cambria" w:hAnsi="Cambria"/>
      <w:i/>
      <w:sz w:val="20"/>
      <w:szCs w:val="20"/>
    </w:rPr>
  </w:style>
  <w:style w:type="character" w:customStyle="1" w:styleId="QuoteChar1">
    <w:name w:val="Quote Char1"/>
    <w:link w:val="220"/>
    <w:uiPriority w:val="99"/>
    <w:locked/>
    <w:rsid w:val="00116ADC"/>
    <w:rPr>
      <w:rFonts w:ascii="Cambria" w:hAnsi="Cambria"/>
      <w:i/>
      <w:lang w:val="ru-RU" w:eastAsia="ru-RU"/>
    </w:rPr>
  </w:style>
  <w:style w:type="paragraph" w:customStyle="1" w:styleId="2f1">
    <w:name w:val="Выделенная цитата2"/>
    <w:basedOn w:val="a"/>
    <w:next w:val="a"/>
    <w:link w:val="IntenseQuoteChar1"/>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uiPriority w:val="99"/>
    <w:locked/>
    <w:rsid w:val="00116ADC"/>
    <w:rPr>
      <w:rFonts w:ascii="Cambria" w:hAnsi="Cambria"/>
      <w:caps/>
      <w:color w:val="622423"/>
      <w:spacing w:val="5"/>
      <w:lang w:val="ru-RU" w:eastAsia="ru-RU"/>
    </w:rPr>
  </w:style>
  <w:style w:type="character" w:customStyle="1" w:styleId="2f2">
    <w:name w:val="Слабое выделение2"/>
    <w:uiPriority w:val="99"/>
    <w:rsid w:val="00116ADC"/>
    <w:rPr>
      <w:i/>
    </w:rPr>
  </w:style>
  <w:style w:type="character" w:customStyle="1" w:styleId="2f3">
    <w:name w:val="Сильное выделение2"/>
    <w:uiPriority w:val="99"/>
    <w:rsid w:val="00116ADC"/>
    <w:rPr>
      <w:i/>
      <w:caps/>
      <w:spacing w:val="10"/>
      <w:sz w:val="20"/>
    </w:rPr>
  </w:style>
  <w:style w:type="character" w:customStyle="1" w:styleId="2f4">
    <w:name w:val="Слабая ссылка2"/>
    <w:uiPriority w:val="99"/>
    <w:rsid w:val="00116ADC"/>
    <w:rPr>
      <w:rFonts w:ascii="Calibri" w:hAnsi="Calibri"/>
      <w:i/>
      <w:color w:val="622423"/>
    </w:rPr>
  </w:style>
  <w:style w:type="character" w:customStyle="1" w:styleId="2f5">
    <w:name w:val="Сильная ссылка2"/>
    <w:uiPriority w:val="99"/>
    <w:rsid w:val="00116ADC"/>
    <w:rPr>
      <w:rFonts w:ascii="Calibri" w:hAnsi="Calibri"/>
      <w:b/>
      <w:i/>
      <w:color w:val="622423"/>
    </w:rPr>
  </w:style>
  <w:style w:type="character" w:customStyle="1" w:styleId="2f6">
    <w:name w:val="Название книги2"/>
    <w:uiPriority w:val="99"/>
    <w:rsid w:val="00116ADC"/>
    <w:rPr>
      <w:caps/>
      <w:color w:val="622423"/>
      <w:spacing w:val="5"/>
      <w:u w:color="622423"/>
    </w:rPr>
  </w:style>
  <w:style w:type="paragraph" w:customStyle="1" w:styleId="2f7">
    <w:name w:val="Заголовок оглавления2"/>
    <w:basedOn w:val="1"/>
    <w:next w:val="a"/>
    <w:uiPriority w:val="99"/>
    <w:rsid w:val="00116AD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table" w:customStyle="1" w:styleId="2f8">
    <w:name w:val="Сетка таблицы2"/>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8"/>
    <w:uiPriority w:val="99"/>
    <w:locked/>
    <w:rsid w:val="00116ADC"/>
    <w:rPr>
      <w:lang w:val="ru-RU" w:eastAsia="ru-RU"/>
    </w:rPr>
  </w:style>
  <w:style w:type="table" w:customStyle="1" w:styleId="48">
    <w:name w:val="Сетка таблицы4"/>
    <w:uiPriority w:val="99"/>
    <w:rsid w:val="00116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5">
    <w:name w:val="Revision"/>
    <w:hidden/>
    <w:uiPriority w:val="99"/>
    <w:semiHidden/>
    <w:rsid w:val="0019638C"/>
  </w:style>
  <w:style w:type="paragraph" w:styleId="affff6">
    <w:name w:val="No Spacing"/>
    <w:basedOn w:val="a"/>
    <w:link w:val="affff7"/>
    <w:uiPriority w:val="99"/>
    <w:qFormat/>
    <w:rsid w:val="0019638C"/>
    <w:pPr>
      <w:jc w:val="both"/>
    </w:pPr>
    <w:rPr>
      <w:rFonts w:ascii="Cambria" w:hAnsi="Cambria"/>
      <w:szCs w:val="20"/>
      <w:lang w:val="en-US"/>
    </w:rPr>
  </w:style>
  <w:style w:type="character" w:customStyle="1" w:styleId="affff7">
    <w:name w:val="Без интервала Знак"/>
    <w:link w:val="affff6"/>
    <w:uiPriority w:val="99"/>
    <w:locked/>
    <w:rsid w:val="0019638C"/>
    <w:rPr>
      <w:rFonts w:ascii="Cambria" w:hAnsi="Cambria"/>
      <w:sz w:val="24"/>
      <w:lang w:val="en-US"/>
    </w:rPr>
  </w:style>
  <w:style w:type="paragraph" w:styleId="2f9">
    <w:name w:val="Quote"/>
    <w:basedOn w:val="a"/>
    <w:next w:val="a"/>
    <w:link w:val="2fa"/>
    <w:uiPriority w:val="99"/>
    <w:qFormat/>
    <w:rsid w:val="0019638C"/>
    <w:pPr>
      <w:spacing w:line="360" w:lineRule="auto"/>
      <w:jc w:val="both"/>
    </w:pPr>
    <w:rPr>
      <w:rFonts w:ascii="Cambria" w:hAnsi="Cambria" w:cs="Cambria"/>
      <w:i/>
      <w:iCs/>
      <w:sz w:val="20"/>
      <w:szCs w:val="20"/>
    </w:rPr>
  </w:style>
  <w:style w:type="character" w:customStyle="1" w:styleId="2fa">
    <w:name w:val="Цитата 2 Знак"/>
    <w:link w:val="2f9"/>
    <w:uiPriority w:val="99"/>
    <w:locked/>
    <w:rsid w:val="0019638C"/>
    <w:rPr>
      <w:rFonts w:ascii="Cambria" w:hAnsi="Cambria" w:cs="Cambria"/>
      <w:i/>
      <w:iCs/>
    </w:rPr>
  </w:style>
  <w:style w:type="paragraph" w:styleId="affff8">
    <w:name w:val="Intense Quote"/>
    <w:basedOn w:val="a"/>
    <w:next w:val="a"/>
    <w:link w:val="affff9"/>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s="Cambria"/>
      <w:caps/>
      <w:color w:val="622423"/>
      <w:spacing w:val="5"/>
      <w:sz w:val="20"/>
      <w:szCs w:val="20"/>
    </w:rPr>
  </w:style>
  <w:style w:type="character" w:customStyle="1" w:styleId="affff9">
    <w:name w:val="Выделенная цитата Знак"/>
    <w:link w:val="affff8"/>
    <w:uiPriority w:val="99"/>
    <w:locked/>
    <w:rsid w:val="0019638C"/>
    <w:rPr>
      <w:rFonts w:ascii="Cambria" w:hAnsi="Cambria" w:cs="Cambria"/>
      <w:caps/>
      <w:color w:val="622423"/>
      <w:spacing w:val="5"/>
    </w:rPr>
  </w:style>
  <w:style w:type="character" w:styleId="affffa">
    <w:name w:val="Subtle Emphasis"/>
    <w:uiPriority w:val="99"/>
    <w:qFormat/>
    <w:rsid w:val="0019638C"/>
    <w:rPr>
      <w:rFonts w:cs="Times New Roman"/>
      <w:i/>
      <w:iCs/>
    </w:rPr>
  </w:style>
  <w:style w:type="character" w:styleId="affffb">
    <w:name w:val="Intense Emphasis"/>
    <w:uiPriority w:val="99"/>
    <w:qFormat/>
    <w:rsid w:val="0019638C"/>
    <w:rPr>
      <w:rFonts w:cs="Times New Roman"/>
      <w:i/>
      <w:iCs/>
      <w:caps/>
      <w:spacing w:val="10"/>
      <w:sz w:val="20"/>
      <w:szCs w:val="20"/>
    </w:rPr>
  </w:style>
  <w:style w:type="character" w:styleId="affffc">
    <w:name w:val="Subtle Reference"/>
    <w:uiPriority w:val="99"/>
    <w:qFormat/>
    <w:rsid w:val="0019638C"/>
    <w:rPr>
      <w:rFonts w:ascii="Calibri" w:hAnsi="Calibri" w:cs="Calibri"/>
      <w:i/>
      <w:iCs/>
      <w:color w:val="622423"/>
    </w:rPr>
  </w:style>
  <w:style w:type="character" w:styleId="affffd">
    <w:name w:val="Intense Reference"/>
    <w:uiPriority w:val="99"/>
    <w:qFormat/>
    <w:rsid w:val="0019638C"/>
    <w:rPr>
      <w:rFonts w:ascii="Calibri" w:hAnsi="Calibri" w:cs="Calibri"/>
      <w:b/>
      <w:bCs/>
      <w:i/>
      <w:iCs/>
      <w:color w:val="622423"/>
    </w:rPr>
  </w:style>
  <w:style w:type="character" w:styleId="affffe">
    <w:name w:val="Book Title"/>
    <w:uiPriority w:val="99"/>
    <w:qFormat/>
    <w:rsid w:val="0019638C"/>
    <w:rPr>
      <w:rFonts w:cs="Times New Roman"/>
      <w:caps/>
      <w:color w:val="622423"/>
      <w:spacing w:val="5"/>
      <w:u w:color="622423"/>
    </w:rPr>
  </w:style>
  <w:style w:type="paragraph" w:styleId="afffff">
    <w:name w:val="TOC Heading"/>
    <w:basedOn w:val="1"/>
    <w:next w:val="a"/>
    <w:uiPriority w:val="99"/>
    <w:qFormat/>
    <w:rsid w:val="0019638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character" w:customStyle="1" w:styleId="aff1">
    <w:name w:val="Абзац списка Знак"/>
    <w:link w:val="aff0"/>
    <w:uiPriority w:val="99"/>
    <w:locked/>
    <w:rsid w:val="0019638C"/>
    <w:rPr>
      <w:rFonts w:eastAsia="Times New Roman"/>
      <w:sz w:val="24"/>
    </w:rPr>
  </w:style>
  <w:style w:type="paragraph" w:customStyle="1" w:styleId="1ff0">
    <w:name w:val="Знак Знак Знак Знак1"/>
    <w:basedOn w:val="a"/>
    <w:uiPriority w:val="99"/>
    <w:rsid w:val="00172FE8"/>
    <w:pPr>
      <w:spacing w:after="160" w:line="240" w:lineRule="exact"/>
    </w:pPr>
    <w:rPr>
      <w:sz w:val="20"/>
      <w:szCs w:val="20"/>
      <w:lang w:eastAsia="zh-CN"/>
    </w:rPr>
  </w:style>
  <w:style w:type="character" w:customStyle="1" w:styleId="311">
    <w:name w:val="Знак Знак31"/>
    <w:uiPriority w:val="99"/>
    <w:locked/>
    <w:rsid w:val="00172FE8"/>
    <w:rPr>
      <w:rFonts w:ascii="Garamond" w:hAnsi="Garamond"/>
      <w:lang w:val="ru-RU" w:eastAsia="ru-RU"/>
    </w:rPr>
  </w:style>
  <w:style w:type="paragraph" w:customStyle="1" w:styleId="114">
    <w:name w:val="Рецензия11"/>
    <w:hidden/>
    <w:uiPriority w:val="99"/>
    <w:semiHidden/>
    <w:rsid w:val="00172FE8"/>
  </w:style>
  <w:style w:type="paragraph" w:customStyle="1" w:styleId="213">
    <w:name w:val="Без интервала21"/>
    <w:basedOn w:val="a"/>
    <w:uiPriority w:val="99"/>
    <w:rsid w:val="00172FE8"/>
    <w:pPr>
      <w:jc w:val="both"/>
    </w:pPr>
    <w:rPr>
      <w:rFonts w:ascii="Cambria" w:hAnsi="Cambria" w:cs="Cambria"/>
      <w:lang w:val="en-US"/>
    </w:rPr>
  </w:style>
  <w:style w:type="paragraph" w:customStyle="1" w:styleId="221">
    <w:name w:val="Цитата 221"/>
    <w:basedOn w:val="a"/>
    <w:next w:val="a"/>
    <w:uiPriority w:val="99"/>
    <w:rsid w:val="00172FE8"/>
    <w:pPr>
      <w:spacing w:line="360" w:lineRule="auto"/>
      <w:jc w:val="both"/>
    </w:pPr>
    <w:rPr>
      <w:rFonts w:ascii="Cambria" w:hAnsi="Cambria" w:cs="Cambria"/>
      <w:i/>
      <w:iCs/>
      <w:sz w:val="20"/>
      <w:szCs w:val="20"/>
    </w:rPr>
  </w:style>
  <w:style w:type="paragraph" w:customStyle="1" w:styleId="214">
    <w:name w:val="Выделенная цитата21"/>
    <w:basedOn w:val="a"/>
    <w:next w:val="a"/>
    <w:uiPriority w:val="99"/>
    <w:rsid w:val="00172FE8"/>
    <w:pPr>
      <w:pBdr>
        <w:top w:val="dotted" w:sz="2" w:space="10" w:color="632423"/>
        <w:bottom w:val="dotted" w:sz="2" w:space="4" w:color="632423"/>
      </w:pBdr>
      <w:spacing w:before="160" w:line="300" w:lineRule="auto"/>
      <w:ind w:left="1440" w:right="1440"/>
      <w:jc w:val="both"/>
    </w:pPr>
    <w:rPr>
      <w:rFonts w:ascii="Cambria" w:hAnsi="Cambria" w:cs="Cambria"/>
      <w:caps/>
      <w:color w:val="622423"/>
      <w:spacing w:val="5"/>
      <w:sz w:val="20"/>
      <w:szCs w:val="20"/>
    </w:rPr>
  </w:style>
  <w:style w:type="character" w:customStyle="1" w:styleId="215">
    <w:name w:val="Слабое выделение21"/>
    <w:uiPriority w:val="99"/>
    <w:rsid w:val="00172FE8"/>
    <w:rPr>
      <w:i/>
    </w:rPr>
  </w:style>
  <w:style w:type="character" w:customStyle="1" w:styleId="216">
    <w:name w:val="Сильное выделение21"/>
    <w:uiPriority w:val="99"/>
    <w:rsid w:val="00172FE8"/>
    <w:rPr>
      <w:i/>
      <w:caps/>
      <w:spacing w:val="10"/>
      <w:sz w:val="20"/>
    </w:rPr>
  </w:style>
  <w:style w:type="character" w:customStyle="1" w:styleId="217">
    <w:name w:val="Слабая ссылка21"/>
    <w:uiPriority w:val="99"/>
    <w:rsid w:val="00172FE8"/>
    <w:rPr>
      <w:rFonts w:ascii="Calibri" w:hAnsi="Calibri"/>
      <w:i/>
      <w:color w:val="622423"/>
    </w:rPr>
  </w:style>
  <w:style w:type="character" w:customStyle="1" w:styleId="218">
    <w:name w:val="Сильная ссылка21"/>
    <w:uiPriority w:val="99"/>
    <w:rsid w:val="00172FE8"/>
    <w:rPr>
      <w:rFonts w:ascii="Calibri" w:hAnsi="Calibri"/>
      <w:b/>
      <w:i/>
      <w:color w:val="622423"/>
    </w:rPr>
  </w:style>
  <w:style w:type="character" w:customStyle="1" w:styleId="219">
    <w:name w:val="Название книги21"/>
    <w:uiPriority w:val="99"/>
    <w:rsid w:val="00172FE8"/>
    <w:rPr>
      <w:caps/>
      <w:color w:val="622423"/>
      <w:spacing w:val="5"/>
      <w:u w:color="622423"/>
    </w:rPr>
  </w:style>
  <w:style w:type="paragraph" w:customStyle="1" w:styleId="21a">
    <w:name w:val="Заголовок оглавления21"/>
    <w:basedOn w:val="1"/>
    <w:next w:val="a"/>
    <w:uiPriority w:val="99"/>
    <w:rsid w:val="00172FE8"/>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character" w:customStyle="1" w:styleId="FootnoteTextChar1">
    <w:name w:val="Footnote Text Char1"/>
    <w:uiPriority w:val="99"/>
    <w:locked/>
    <w:rsid w:val="00074CA1"/>
    <w:rPr>
      <w:lang w:val="ru-RU" w:eastAsia="ru-RU"/>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uiPriority w:val="99"/>
    <w:locked/>
    <w:rsid w:val="00074CA1"/>
    <w:rPr>
      <w:rFonts w:ascii="Cambria" w:hAnsi="Cambria"/>
      <w:caps/>
      <w:spacing w:val="10"/>
      <w:sz w:val="18"/>
      <w:lang w:val="en-US" w:eastAsia="ru-RU"/>
    </w:rPr>
  </w:style>
  <w:style w:type="character" w:customStyle="1" w:styleId="ConsPlusNormal0">
    <w:name w:val="ConsPlusNormal Знак"/>
    <w:link w:val="ConsPlusNormal"/>
    <w:uiPriority w:val="99"/>
    <w:locked/>
    <w:rsid w:val="002E3E22"/>
    <w:rPr>
      <w:rFonts w:ascii="Arial" w:hAnsi="Arial"/>
      <w:sz w:val="22"/>
    </w:rPr>
  </w:style>
  <w:style w:type="paragraph" w:customStyle="1" w:styleId="afffff0">
    <w:name w:val="Таблицы (моноширинный)"/>
    <w:basedOn w:val="a"/>
    <w:next w:val="a"/>
    <w:uiPriority w:val="99"/>
    <w:rsid w:val="00D209AA"/>
    <w:pPr>
      <w:widowControl w:val="0"/>
      <w:autoSpaceDE w:val="0"/>
      <w:autoSpaceDN w:val="0"/>
      <w:adjustRightInd w:val="0"/>
      <w:jc w:val="both"/>
    </w:pPr>
    <w:rPr>
      <w:rFonts w:ascii="Courier New" w:hAnsi="Courier New" w:cs="Courier New"/>
      <w:sz w:val="22"/>
      <w:szCs w:val="22"/>
    </w:rPr>
  </w:style>
  <w:style w:type="numbering" w:customStyle="1" w:styleId="RTFNum2">
    <w:name w:val="RTF_Num 2"/>
    <w:rsid w:val="00466519"/>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eading1Char">
    <w:name w:val="RTFNum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25359">
      <w:marLeft w:val="0"/>
      <w:marRight w:val="0"/>
      <w:marTop w:val="0"/>
      <w:marBottom w:val="0"/>
      <w:divBdr>
        <w:top w:val="none" w:sz="0" w:space="0" w:color="auto"/>
        <w:left w:val="none" w:sz="0" w:space="0" w:color="auto"/>
        <w:bottom w:val="none" w:sz="0" w:space="0" w:color="auto"/>
        <w:right w:val="none" w:sz="0" w:space="0" w:color="auto"/>
      </w:divBdr>
    </w:div>
    <w:div w:id="229925360">
      <w:marLeft w:val="0"/>
      <w:marRight w:val="0"/>
      <w:marTop w:val="0"/>
      <w:marBottom w:val="0"/>
      <w:divBdr>
        <w:top w:val="none" w:sz="0" w:space="0" w:color="auto"/>
        <w:left w:val="none" w:sz="0" w:space="0" w:color="auto"/>
        <w:bottom w:val="none" w:sz="0" w:space="0" w:color="auto"/>
        <w:right w:val="none" w:sz="0" w:space="0" w:color="auto"/>
      </w:divBdr>
    </w:div>
    <w:div w:id="229925361">
      <w:marLeft w:val="0"/>
      <w:marRight w:val="0"/>
      <w:marTop w:val="0"/>
      <w:marBottom w:val="0"/>
      <w:divBdr>
        <w:top w:val="none" w:sz="0" w:space="0" w:color="auto"/>
        <w:left w:val="none" w:sz="0" w:space="0" w:color="auto"/>
        <w:bottom w:val="none" w:sz="0" w:space="0" w:color="auto"/>
        <w:right w:val="none" w:sz="0" w:space="0" w:color="auto"/>
      </w:divBdr>
    </w:div>
    <w:div w:id="229925362">
      <w:marLeft w:val="0"/>
      <w:marRight w:val="0"/>
      <w:marTop w:val="0"/>
      <w:marBottom w:val="0"/>
      <w:divBdr>
        <w:top w:val="none" w:sz="0" w:space="0" w:color="auto"/>
        <w:left w:val="none" w:sz="0" w:space="0" w:color="auto"/>
        <w:bottom w:val="none" w:sz="0" w:space="0" w:color="auto"/>
        <w:right w:val="none" w:sz="0" w:space="0" w:color="auto"/>
      </w:divBdr>
    </w:div>
    <w:div w:id="229925363">
      <w:marLeft w:val="0"/>
      <w:marRight w:val="0"/>
      <w:marTop w:val="0"/>
      <w:marBottom w:val="0"/>
      <w:divBdr>
        <w:top w:val="none" w:sz="0" w:space="0" w:color="auto"/>
        <w:left w:val="none" w:sz="0" w:space="0" w:color="auto"/>
        <w:bottom w:val="none" w:sz="0" w:space="0" w:color="auto"/>
        <w:right w:val="none" w:sz="0" w:space="0" w:color="auto"/>
      </w:divBdr>
    </w:div>
    <w:div w:id="229925364">
      <w:marLeft w:val="0"/>
      <w:marRight w:val="0"/>
      <w:marTop w:val="0"/>
      <w:marBottom w:val="0"/>
      <w:divBdr>
        <w:top w:val="none" w:sz="0" w:space="0" w:color="auto"/>
        <w:left w:val="none" w:sz="0" w:space="0" w:color="auto"/>
        <w:bottom w:val="none" w:sz="0" w:space="0" w:color="auto"/>
        <w:right w:val="none" w:sz="0" w:space="0" w:color="auto"/>
      </w:divBdr>
    </w:div>
    <w:div w:id="229925365">
      <w:marLeft w:val="0"/>
      <w:marRight w:val="0"/>
      <w:marTop w:val="0"/>
      <w:marBottom w:val="0"/>
      <w:divBdr>
        <w:top w:val="none" w:sz="0" w:space="0" w:color="auto"/>
        <w:left w:val="none" w:sz="0" w:space="0" w:color="auto"/>
        <w:bottom w:val="none" w:sz="0" w:space="0" w:color="auto"/>
        <w:right w:val="none" w:sz="0" w:space="0" w:color="auto"/>
      </w:divBdr>
    </w:div>
    <w:div w:id="229925366">
      <w:marLeft w:val="0"/>
      <w:marRight w:val="0"/>
      <w:marTop w:val="0"/>
      <w:marBottom w:val="0"/>
      <w:divBdr>
        <w:top w:val="none" w:sz="0" w:space="0" w:color="auto"/>
        <w:left w:val="none" w:sz="0" w:space="0" w:color="auto"/>
        <w:bottom w:val="none" w:sz="0" w:space="0" w:color="auto"/>
        <w:right w:val="none" w:sz="0" w:space="0" w:color="auto"/>
      </w:divBdr>
    </w:div>
    <w:div w:id="229925367">
      <w:marLeft w:val="0"/>
      <w:marRight w:val="0"/>
      <w:marTop w:val="0"/>
      <w:marBottom w:val="0"/>
      <w:divBdr>
        <w:top w:val="none" w:sz="0" w:space="0" w:color="auto"/>
        <w:left w:val="none" w:sz="0" w:space="0" w:color="auto"/>
        <w:bottom w:val="none" w:sz="0" w:space="0" w:color="auto"/>
        <w:right w:val="none" w:sz="0" w:space="0" w:color="auto"/>
      </w:divBdr>
    </w:div>
    <w:div w:id="229925368">
      <w:marLeft w:val="0"/>
      <w:marRight w:val="0"/>
      <w:marTop w:val="0"/>
      <w:marBottom w:val="0"/>
      <w:divBdr>
        <w:top w:val="none" w:sz="0" w:space="0" w:color="auto"/>
        <w:left w:val="none" w:sz="0" w:space="0" w:color="auto"/>
        <w:bottom w:val="none" w:sz="0" w:space="0" w:color="auto"/>
        <w:right w:val="none" w:sz="0" w:space="0" w:color="auto"/>
      </w:divBdr>
    </w:div>
    <w:div w:id="229925369">
      <w:marLeft w:val="0"/>
      <w:marRight w:val="0"/>
      <w:marTop w:val="0"/>
      <w:marBottom w:val="0"/>
      <w:divBdr>
        <w:top w:val="none" w:sz="0" w:space="0" w:color="auto"/>
        <w:left w:val="none" w:sz="0" w:space="0" w:color="auto"/>
        <w:bottom w:val="none" w:sz="0" w:space="0" w:color="auto"/>
        <w:right w:val="none" w:sz="0" w:space="0" w:color="auto"/>
      </w:divBdr>
    </w:div>
    <w:div w:id="229925370">
      <w:marLeft w:val="0"/>
      <w:marRight w:val="0"/>
      <w:marTop w:val="0"/>
      <w:marBottom w:val="0"/>
      <w:divBdr>
        <w:top w:val="none" w:sz="0" w:space="0" w:color="auto"/>
        <w:left w:val="none" w:sz="0" w:space="0" w:color="auto"/>
        <w:bottom w:val="none" w:sz="0" w:space="0" w:color="auto"/>
        <w:right w:val="none" w:sz="0" w:space="0" w:color="auto"/>
      </w:divBdr>
    </w:div>
    <w:div w:id="229925371">
      <w:marLeft w:val="0"/>
      <w:marRight w:val="0"/>
      <w:marTop w:val="0"/>
      <w:marBottom w:val="0"/>
      <w:divBdr>
        <w:top w:val="none" w:sz="0" w:space="0" w:color="auto"/>
        <w:left w:val="none" w:sz="0" w:space="0" w:color="auto"/>
        <w:bottom w:val="none" w:sz="0" w:space="0" w:color="auto"/>
        <w:right w:val="none" w:sz="0" w:space="0" w:color="auto"/>
      </w:divBdr>
    </w:div>
    <w:div w:id="229925372">
      <w:marLeft w:val="0"/>
      <w:marRight w:val="0"/>
      <w:marTop w:val="0"/>
      <w:marBottom w:val="0"/>
      <w:divBdr>
        <w:top w:val="none" w:sz="0" w:space="0" w:color="auto"/>
        <w:left w:val="none" w:sz="0" w:space="0" w:color="auto"/>
        <w:bottom w:val="none" w:sz="0" w:space="0" w:color="auto"/>
        <w:right w:val="none" w:sz="0" w:space="0" w:color="auto"/>
      </w:divBdr>
    </w:div>
    <w:div w:id="229925373">
      <w:marLeft w:val="0"/>
      <w:marRight w:val="0"/>
      <w:marTop w:val="0"/>
      <w:marBottom w:val="0"/>
      <w:divBdr>
        <w:top w:val="none" w:sz="0" w:space="0" w:color="auto"/>
        <w:left w:val="none" w:sz="0" w:space="0" w:color="auto"/>
        <w:bottom w:val="none" w:sz="0" w:space="0" w:color="auto"/>
        <w:right w:val="none" w:sz="0" w:space="0" w:color="auto"/>
      </w:divBdr>
    </w:div>
    <w:div w:id="229925374">
      <w:marLeft w:val="0"/>
      <w:marRight w:val="0"/>
      <w:marTop w:val="0"/>
      <w:marBottom w:val="0"/>
      <w:divBdr>
        <w:top w:val="none" w:sz="0" w:space="0" w:color="auto"/>
        <w:left w:val="none" w:sz="0" w:space="0" w:color="auto"/>
        <w:bottom w:val="none" w:sz="0" w:space="0" w:color="auto"/>
        <w:right w:val="none" w:sz="0" w:space="0" w:color="auto"/>
      </w:divBdr>
    </w:div>
    <w:div w:id="229925375">
      <w:marLeft w:val="0"/>
      <w:marRight w:val="0"/>
      <w:marTop w:val="0"/>
      <w:marBottom w:val="0"/>
      <w:divBdr>
        <w:top w:val="none" w:sz="0" w:space="0" w:color="auto"/>
        <w:left w:val="none" w:sz="0" w:space="0" w:color="auto"/>
        <w:bottom w:val="none" w:sz="0" w:space="0" w:color="auto"/>
        <w:right w:val="none" w:sz="0" w:space="0" w:color="auto"/>
      </w:divBdr>
    </w:div>
    <w:div w:id="229925376">
      <w:marLeft w:val="0"/>
      <w:marRight w:val="0"/>
      <w:marTop w:val="0"/>
      <w:marBottom w:val="0"/>
      <w:divBdr>
        <w:top w:val="none" w:sz="0" w:space="0" w:color="auto"/>
        <w:left w:val="none" w:sz="0" w:space="0" w:color="auto"/>
        <w:bottom w:val="none" w:sz="0" w:space="0" w:color="auto"/>
        <w:right w:val="none" w:sz="0" w:space="0" w:color="auto"/>
      </w:divBdr>
    </w:div>
    <w:div w:id="229925377">
      <w:marLeft w:val="0"/>
      <w:marRight w:val="0"/>
      <w:marTop w:val="0"/>
      <w:marBottom w:val="0"/>
      <w:divBdr>
        <w:top w:val="none" w:sz="0" w:space="0" w:color="auto"/>
        <w:left w:val="none" w:sz="0" w:space="0" w:color="auto"/>
        <w:bottom w:val="none" w:sz="0" w:space="0" w:color="auto"/>
        <w:right w:val="none" w:sz="0" w:space="0" w:color="auto"/>
      </w:divBdr>
    </w:div>
    <w:div w:id="229925378">
      <w:marLeft w:val="0"/>
      <w:marRight w:val="0"/>
      <w:marTop w:val="0"/>
      <w:marBottom w:val="0"/>
      <w:divBdr>
        <w:top w:val="none" w:sz="0" w:space="0" w:color="auto"/>
        <w:left w:val="none" w:sz="0" w:space="0" w:color="auto"/>
        <w:bottom w:val="none" w:sz="0" w:space="0" w:color="auto"/>
        <w:right w:val="none" w:sz="0" w:space="0" w:color="auto"/>
      </w:divBdr>
    </w:div>
    <w:div w:id="229925379">
      <w:marLeft w:val="0"/>
      <w:marRight w:val="0"/>
      <w:marTop w:val="0"/>
      <w:marBottom w:val="0"/>
      <w:divBdr>
        <w:top w:val="none" w:sz="0" w:space="0" w:color="auto"/>
        <w:left w:val="none" w:sz="0" w:space="0" w:color="auto"/>
        <w:bottom w:val="none" w:sz="0" w:space="0" w:color="auto"/>
        <w:right w:val="none" w:sz="0" w:space="0" w:color="auto"/>
      </w:divBdr>
    </w:div>
    <w:div w:id="229925380">
      <w:marLeft w:val="0"/>
      <w:marRight w:val="0"/>
      <w:marTop w:val="0"/>
      <w:marBottom w:val="0"/>
      <w:divBdr>
        <w:top w:val="none" w:sz="0" w:space="0" w:color="auto"/>
        <w:left w:val="none" w:sz="0" w:space="0" w:color="auto"/>
        <w:bottom w:val="none" w:sz="0" w:space="0" w:color="auto"/>
        <w:right w:val="none" w:sz="0" w:space="0" w:color="auto"/>
      </w:divBdr>
    </w:div>
    <w:div w:id="229925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8633E-1EE9-4D2E-8254-D9369238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23</Pages>
  <Words>8219</Words>
  <Characters>46854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54964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ЛарькинаТН</dc:creator>
  <cp:keywords/>
  <dc:description/>
  <cp:lastModifiedBy>Оксана</cp:lastModifiedBy>
  <cp:revision>52</cp:revision>
  <cp:lastPrinted>2016-09-05T03:30:00Z</cp:lastPrinted>
  <dcterms:created xsi:type="dcterms:W3CDTF">2015-04-07T06:25:00Z</dcterms:created>
  <dcterms:modified xsi:type="dcterms:W3CDTF">2016-09-05T03:31:00Z</dcterms:modified>
</cp:coreProperties>
</file>